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E026A" w14:textId="77777777" w:rsidR="008D3158" w:rsidRPr="00526763" w:rsidRDefault="008D3158" w:rsidP="008022BE">
      <w:pPr>
        <w:spacing w:line="360" w:lineRule="auto"/>
        <w:ind w:right="600"/>
        <w:rPr>
          <w:rFonts w:asciiTheme="majorHAnsi" w:eastAsia="Montserrat" w:hAnsiTheme="majorHAnsi" w:cstheme="majorHAnsi"/>
          <w:color w:val="FF0000"/>
          <w:sz w:val="24"/>
          <w:szCs w:val="24"/>
        </w:rPr>
      </w:pPr>
    </w:p>
    <w:p w14:paraId="3C34E106" w14:textId="67A655AB" w:rsidR="00906653" w:rsidRPr="008022BE" w:rsidRDefault="009507F4" w:rsidP="008022BE">
      <w:pPr>
        <w:jc w:val="center"/>
        <w:rPr>
          <w:rFonts w:asciiTheme="majorHAnsi" w:hAnsiTheme="majorHAnsi" w:cstheme="majorHAnsi"/>
          <w:b/>
          <w:bCs/>
          <w:sz w:val="28"/>
          <w:szCs w:val="28"/>
          <w:lang w:val="nl-BE"/>
        </w:rPr>
      </w:pPr>
      <w:r w:rsidRPr="008022BE">
        <w:rPr>
          <w:rFonts w:asciiTheme="majorHAnsi" w:hAnsiTheme="majorHAnsi" w:cstheme="majorHAnsi"/>
          <w:b/>
          <w:bCs/>
          <w:sz w:val="28"/>
          <w:szCs w:val="28"/>
          <w:lang w:val="nl-BE"/>
        </w:rPr>
        <w:t xml:space="preserve">Eerste patiënt </w:t>
      </w:r>
      <w:proofErr w:type="spellStart"/>
      <w:r w:rsidR="00D44601" w:rsidRPr="008022BE">
        <w:rPr>
          <w:rFonts w:asciiTheme="majorHAnsi" w:hAnsiTheme="majorHAnsi" w:cstheme="majorHAnsi"/>
          <w:b/>
          <w:bCs/>
          <w:sz w:val="28"/>
          <w:szCs w:val="28"/>
          <w:lang w:val="en-BE"/>
        </w:rPr>
        <w:t>ingeschreven</w:t>
      </w:r>
      <w:proofErr w:type="spellEnd"/>
      <w:r w:rsidR="00253737" w:rsidRPr="008022BE">
        <w:rPr>
          <w:rFonts w:asciiTheme="majorHAnsi" w:hAnsiTheme="majorHAnsi" w:cstheme="majorHAnsi"/>
          <w:b/>
          <w:sz w:val="28"/>
          <w:szCs w:val="28"/>
          <w:lang w:val="nl-BE"/>
        </w:rPr>
        <w:t xml:space="preserve"> </w:t>
      </w:r>
      <w:r w:rsidR="00CA78EC" w:rsidRPr="008022BE">
        <w:rPr>
          <w:rFonts w:asciiTheme="majorHAnsi" w:hAnsiTheme="majorHAnsi" w:cstheme="majorHAnsi"/>
          <w:b/>
          <w:sz w:val="28"/>
          <w:szCs w:val="28"/>
          <w:lang w:val="nl-BE"/>
        </w:rPr>
        <w:t xml:space="preserve">in </w:t>
      </w:r>
      <w:r w:rsidR="00E87419" w:rsidRPr="008022BE">
        <w:rPr>
          <w:rFonts w:asciiTheme="majorHAnsi" w:hAnsiTheme="majorHAnsi" w:cstheme="majorHAnsi"/>
          <w:b/>
          <w:sz w:val="28"/>
          <w:szCs w:val="28"/>
          <w:lang w:val="nl-BE"/>
        </w:rPr>
        <w:t xml:space="preserve">de </w:t>
      </w:r>
      <w:r w:rsidR="00690454" w:rsidRPr="008022BE">
        <w:rPr>
          <w:rFonts w:asciiTheme="majorHAnsi" w:hAnsiTheme="majorHAnsi" w:cstheme="majorHAnsi"/>
          <w:b/>
          <w:sz w:val="28"/>
          <w:szCs w:val="28"/>
          <w:lang w:val="nl-BE"/>
        </w:rPr>
        <w:t xml:space="preserve">NIH </w:t>
      </w:r>
      <w:r w:rsidR="00CA78EC" w:rsidRPr="008022BE">
        <w:rPr>
          <w:rFonts w:asciiTheme="majorHAnsi" w:hAnsiTheme="majorHAnsi" w:cstheme="majorHAnsi"/>
          <w:b/>
          <w:sz w:val="28"/>
          <w:szCs w:val="28"/>
          <w:lang w:val="nl-BE"/>
        </w:rPr>
        <w:t xml:space="preserve">Fase 3 studie om </w:t>
      </w:r>
      <w:r w:rsidR="001423E0" w:rsidRPr="008022BE">
        <w:rPr>
          <w:rFonts w:asciiTheme="majorHAnsi" w:hAnsiTheme="majorHAnsi" w:cstheme="majorHAnsi"/>
          <w:b/>
          <w:sz w:val="28"/>
          <w:szCs w:val="28"/>
          <w:lang w:val="nl-BE"/>
        </w:rPr>
        <w:t xml:space="preserve">een </w:t>
      </w:r>
      <w:r w:rsidR="00CA78EC" w:rsidRPr="008022BE">
        <w:rPr>
          <w:rFonts w:asciiTheme="majorHAnsi" w:hAnsiTheme="majorHAnsi" w:cstheme="majorHAnsi"/>
          <w:b/>
          <w:sz w:val="28"/>
          <w:szCs w:val="28"/>
          <w:lang w:val="nl-BE"/>
        </w:rPr>
        <w:t>potentieel</w:t>
      </w:r>
      <w:r w:rsidR="00906653" w:rsidRPr="008022BE">
        <w:rPr>
          <w:rFonts w:asciiTheme="majorHAnsi" w:hAnsiTheme="majorHAnsi" w:cstheme="majorHAnsi"/>
          <w:b/>
          <w:bCs/>
          <w:sz w:val="28"/>
          <w:szCs w:val="28"/>
          <w:lang w:val="nl-BE"/>
        </w:rPr>
        <w:t xml:space="preserve"> </w:t>
      </w:r>
      <w:proofErr w:type="spellStart"/>
      <w:r w:rsidR="00CA78EC" w:rsidRPr="008022BE">
        <w:rPr>
          <w:rFonts w:asciiTheme="majorHAnsi" w:hAnsiTheme="majorHAnsi" w:cstheme="majorHAnsi"/>
          <w:b/>
          <w:bCs/>
          <w:sz w:val="28"/>
          <w:szCs w:val="28"/>
          <w:lang w:val="nl-BE"/>
        </w:rPr>
        <w:t>hyperimmuun</w:t>
      </w:r>
      <w:proofErr w:type="spellEnd"/>
      <w:r w:rsidR="00CA78EC" w:rsidRPr="008022BE">
        <w:rPr>
          <w:rFonts w:asciiTheme="majorHAnsi" w:hAnsiTheme="majorHAnsi" w:cstheme="majorHAnsi"/>
          <w:b/>
          <w:bCs/>
          <w:sz w:val="28"/>
          <w:szCs w:val="28"/>
          <w:lang w:val="nl-BE"/>
        </w:rPr>
        <w:t xml:space="preserve"> geneesmiddel tegen </w:t>
      </w:r>
      <w:r w:rsidR="00906653" w:rsidRPr="008022BE">
        <w:rPr>
          <w:rFonts w:asciiTheme="majorHAnsi" w:hAnsiTheme="majorHAnsi" w:cstheme="majorHAnsi"/>
          <w:b/>
          <w:bCs/>
          <w:sz w:val="28"/>
          <w:szCs w:val="28"/>
          <w:lang w:val="nl-BE"/>
        </w:rPr>
        <w:t xml:space="preserve">COVID-19 </w:t>
      </w:r>
      <w:r w:rsidR="00CA78EC" w:rsidRPr="008022BE">
        <w:rPr>
          <w:rFonts w:asciiTheme="majorHAnsi" w:hAnsiTheme="majorHAnsi" w:cstheme="majorHAnsi"/>
          <w:b/>
          <w:bCs/>
          <w:sz w:val="28"/>
          <w:szCs w:val="28"/>
          <w:lang w:val="nl-BE"/>
        </w:rPr>
        <w:t>te evalueren</w:t>
      </w:r>
      <w:r w:rsidR="00906653" w:rsidRPr="008022BE">
        <w:rPr>
          <w:rFonts w:asciiTheme="majorHAnsi" w:hAnsiTheme="majorHAnsi" w:cstheme="majorHAnsi"/>
          <w:b/>
          <w:bCs/>
          <w:sz w:val="28"/>
          <w:szCs w:val="28"/>
          <w:lang w:val="nl-BE"/>
        </w:rPr>
        <w:t xml:space="preserve"> </w:t>
      </w:r>
    </w:p>
    <w:p w14:paraId="53A97959" w14:textId="77777777" w:rsidR="00E42788" w:rsidRPr="008022BE" w:rsidRDefault="00E42788" w:rsidP="008022BE">
      <w:pPr>
        <w:jc w:val="center"/>
        <w:rPr>
          <w:rFonts w:asciiTheme="majorHAnsi" w:hAnsiTheme="majorHAnsi" w:cstheme="majorHAnsi"/>
          <w:b/>
          <w:bCs/>
          <w:sz w:val="28"/>
          <w:szCs w:val="28"/>
          <w:lang w:val="nl-BE"/>
        </w:rPr>
      </w:pPr>
    </w:p>
    <w:p w14:paraId="27A120D4" w14:textId="06AC8702" w:rsidR="00F710A7" w:rsidRPr="008022BE" w:rsidRDefault="00CA78EC" w:rsidP="008022BE">
      <w:pPr>
        <w:pStyle w:val="ListParagraph"/>
        <w:numPr>
          <w:ilvl w:val="0"/>
          <w:numId w:val="6"/>
        </w:numPr>
        <w:rPr>
          <w:rFonts w:asciiTheme="majorHAnsi" w:eastAsia="Times New Roman" w:hAnsiTheme="majorHAnsi" w:cstheme="majorHAnsi"/>
          <w:i/>
          <w:lang w:val="nl-BE"/>
        </w:rPr>
      </w:pPr>
      <w:r w:rsidRPr="008022BE">
        <w:rPr>
          <w:rFonts w:asciiTheme="majorHAnsi" w:eastAsia="Times New Roman" w:hAnsiTheme="majorHAnsi" w:cstheme="majorHAnsi"/>
          <w:i/>
          <w:lang w:val="nl-BE"/>
        </w:rPr>
        <w:t xml:space="preserve">Het </w:t>
      </w:r>
      <w:proofErr w:type="spellStart"/>
      <w:r w:rsidRPr="008022BE">
        <w:rPr>
          <w:rFonts w:asciiTheme="majorHAnsi" w:eastAsia="Times New Roman" w:hAnsiTheme="majorHAnsi" w:cstheme="majorHAnsi"/>
          <w:i/>
          <w:lang w:val="nl-BE"/>
        </w:rPr>
        <w:t>Hyperimmuun</w:t>
      </w:r>
      <w:proofErr w:type="spellEnd"/>
      <w:r w:rsidR="00AB7922" w:rsidRPr="008022BE">
        <w:rPr>
          <w:rFonts w:asciiTheme="majorHAnsi" w:eastAsia="Times New Roman" w:hAnsiTheme="majorHAnsi" w:cstheme="majorHAnsi"/>
          <w:i/>
          <w:lang w:val="nl-BE"/>
        </w:rPr>
        <w:t xml:space="preserve"> </w:t>
      </w:r>
      <w:r w:rsidR="0022194F" w:rsidRPr="008022BE">
        <w:rPr>
          <w:rFonts w:asciiTheme="majorHAnsi" w:eastAsia="Times New Roman" w:hAnsiTheme="majorHAnsi" w:cstheme="majorHAnsi"/>
          <w:i/>
          <w:lang w:val="nl-BE"/>
        </w:rPr>
        <w:t>g</w:t>
      </w:r>
      <w:r w:rsidRPr="008022BE">
        <w:rPr>
          <w:rFonts w:asciiTheme="majorHAnsi" w:eastAsia="Times New Roman" w:hAnsiTheme="majorHAnsi" w:cstheme="majorHAnsi"/>
          <w:i/>
          <w:lang w:val="nl-BE"/>
        </w:rPr>
        <w:t xml:space="preserve">lobuline tegen </w:t>
      </w:r>
      <w:r w:rsidR="00F710A7" w:rsidRPr="008022BE">
        <w:rPr>
          <w:rFonts w:asciiTheme="majorHAnsi" w:eastAsia="Times New Roman" w:hAnsiTheme="majorHAnsi" w:cstheme="majorHAnsi"/>
          <w:i/>
          <w:lang w:val="nl-BE"/>
        </w:rPr>
        <w:t xml:space="preserve">COVID-19 </w:t>
      </w:r>
      <w:r w:rsidRPr="008022BE">
        <w:rPr>
          <w:rFonts w:asciiTheme="majorHAnsi" w:eastAsia="Times New Roman" w:hAnsiTheme="majorHAnsi" w:cstheme="majorHAnsi"/>
          <w:i/>
          <w:lang w:val="nl-BE"/>
        </w:rPr>
        <w:t>van de Alliantie</w:t>
      </w:r>
      <w:r w:rsidR="00F710A7" w:rsidRPr="008022BE">
        <w:rPr>
          <w:rFonts w:asciiTheme="majorHAnsi" w:eastAsia="Times New Roman" w:hAnsiTheme="majorHAnsi" w:cstheme="majorHAnsi"/>
          <w:i/>
          <w:lang w:val="nl-BE"/>
        </w:rPr>
        <w:t xml:space="preserve"> (CoVIg-19) </w:t>
      </w:r>
      <w:r w:rsidRPr="008022BE">
        <w:rPr>
          <w:rFonts w:asciiTheme="majorHAnsi" w:eastAsia="Times New Roman" w:hAnsiTheme="majorHAnsi" w:cstheme="majorHAnsi"/>
          <w:i/>
          <w:lang w:val="nl-BE"/>
        </w:rPr>
        <w:t xml:space="preserve">wordt geëvalueerd in </w:t>
      </w:r>
      <w:r w:rsidR="001423E0" w:rsidRPr="008022BE">
        <w:rPr>
          <w:rFonts w:asciiTheme="majorHAnsi" w:eastAsia="Times New Roman" w:hAnsiTheme="majorHAnsi" w:cstheme="majorHAnsi"/>
          <w:i/>
          <w:lang w:val="nl-BE"/>
        </w:rPr>
        <w:t>het kader van de</w:t>
      </w:r>
      <w:r w:rsidRPr="008022BE">
        <w:rPr>
          <w:rFonts w:asciiTheme="majorHAnsi" w:eastAsia="Times New Roman" w:hAnsiTheme="majorHAnsi" w:cstheme="majorHAnsi"/>
          <w:i/>
          <w:lang w:val="nl-BE"/>
        </w:rPr>
        <w:t xml:space="preserve"> klinische studie en kan één van de vroegste behandelingen worden voor gehospitaliseerde personen met risico op ernstige complicaties van </w:t>
      </w:r>
      <w:r w:rsidR="00F710A7" w:rsidRPr="008022BE">
        <w:rPr>
          <w:rFonts w:asciiTheme="majorHAnsi" w:eastAsia="Times New Roman" w:hAnsiTheme="majorHAnsi" w:cstheme="majorHAnsi"/>
          <w:i/>
          <w:lang w:val="nl-BE"/>
        </w:rPr>
        <w:t>COVID-19</w:t>
      </w:r>
    </w:p>
    <w:p w14:paraId="2EEF08C9" w14:textId="5D0E0DC6" w:rsidR="00CE07CE" w:rsidRPr="008022BE" w:rsidRDefault="00CA78EC" w:rsidP="008022BE">
      <w:pPr>
        <w:pStyle w:val="ListParagraph"/>
        <w:numPr>
          <w:ilvl w:val="0"/>
          <w:numId w:val="6"/>
        </w:numPr>
        <w:snapToGrid w:val="0"/>
        <w:spacing w:line="340" w:lineRule="exact"/>
        <w:rPr>
          <w:rFonts w:asciiTheme="majorHAnsi" w:hAnsiTheme="majorHAnsi" w:cstheme="majorHAnsi"/>
          <w:i/>
          <w:lang w:val="nl-BE"/>
        </w:rPr>
      </w:pPr>
      <w:r w:rsidRPr="008022BE">
        <w:rPr>
          <w:rFonts w:asciiTheme="majorHAnsi" w:hAnsiTheme="majorHAnsi" w:cstheme="majorHAnsi"/>
          <w:bCs/>
          <w:i/>
          <w:lang w:val="nl-BE"/>
        </w:rPr>
        <w:t xml:space="preserve">De productiesite van </w:t>
      </w:r>
      <w:r w:rsidR="008F3DBB" w:rsidRPr="008022BE">
        <w:rPr>
          <w:rFonts w:asciiTheme="majorHAnsi" w:hAnsiTheme="majorHAnsi" w:cstheme="majorHAnsi"/>
          <w:bCs/>
          <w:i/>
          <w:lang w:val="nl-BE"/>
        </w:rPr>
        <w:t>Takeda</w:t>
      </w:r>
      <w:r w:rsidRPr="008022BE">
        <w:rPr>
          <w:rFonts w:asciiTheme="majorHAnsi" w:hAnsiTheme="majorHAnsi" w:cstheme="majorHAnsi"/>
          <w:bCs/>
          <w:i/>
          <w:lang w:val="nl-BE"/>
        </w:rPr>
        <w:t xml:space="preserve"> in</w:t>
      </w:r>
      <w:r w:rsidR="008F3DBB" w:rsidRPr="008022BE">
        <w:rPr>
          <w:rFonts w:asciiTheme="majorHAnsi" w:hAnsiTheme="majorHAnsi" w:cstheme="majorHAnsi"/>
          <w:bCs/>
          <w:i/>
          <w:lang w:val="nl-BE"/>
        </w:rPr>
        <w:t xml:space="preserve"> </w:t>
      </w:r>
      <w:proofErr w:type="spellStart"/>
      <w:r w:rsidR="008F3DBB" w:rsidRPr="008022BE">
        <w:rPr>
          <w:rFonts w:asciiTheme="majorHAnsi" w:hAnsiTheme="majorHAnsi" w:cstheme="majorHAnsi"/>
          <w:bCs/>
          <w:i/>
          <w:lang w:val="nl-BE"/>
        </w:rPr>
        <w:t>Lessines</w:t>
      </w:r>
      <w:proofErr w:type="spellEnd"/>
      <w:r w:rsidR="008F3DBB" w:rsidRPr="008022BE">
        <w:rPr>
          <w:rFonts w:asciiTheme="majorHAnsi" w:hAnsiTheme="majorHAnsi" w:cstheme="majorHAnsi"/>
          <w:bCs/>
          <w:i/>
          <w:lang w:val="nl-BE"/>
        </w:rPr>
        <w:t>, Belgi</w:t>
      </w:r>
      <w:r w:rsidRPr="008022BE">
        <w:rPr>
          <w:rFonts w:asciiTheme="majorHAnsi" w:hAnsiTheme="majorHAnsi" w:cstheme="majorHAnsi"/>
          <w:bCs/>
          <w:i/>
          <w:lang w:val="nl-BE"/>
        </w:rPr>
        <w:t>ë</w:t>
      </w:r>
      <w:r w:rsidR="008F3DBB" w:rsidRPr="008022BE">
        <w:rPr>
          <w:rFonts w:asciiTheme="majorHAnsi" w:hAnsiTheme="majorHAnsi" w:cstheme="majorHAnsi"/>
          <w:bCs/>
          <w:i/>
          <w:lang w:val="nl-BE"/>
        </w:rPr>
        <w:t xml:space="preserve">, </w:t>
      </w:r>
      <w:r w:rsidRPr="008022BE">
        <w:rPr>
          <w:rFonts w:asciiTheme="majorHAnsi" w:hAnsiTheme="majorHAnsi" w:cstheme="majorHAnsi"/>
          <w:bCs/>
          <w:i/>
          <w:lang w:val="nl-BE"/>
        </w:rPr>
        <w:t>draagt bij tot de productie van het klinisch materiaal voor de</w:t>
      </w:r>
      <w:r w:rsidR="0096608E" w:rsidRPr="008022BE">
        <w:rPr>
          <w:rFonts w:asciiTheme="majorHAnsi" w:hAnsiTheme="majorHAnsi" w:cstheme="majorHAnsi"/>
          <w:bCs/>
          <w:i/>
          <w:lang w:val="nl-BE"/>
        </w:rPr>
        <w:t xml:space="preserve"> NIH </w:t>
      </w:r>
      <w:r w:rsidRPr="008022BE">
        <w:rPr>
          <w:rFonts w:asciiTheme="majorHAnsi" w:hAnsiTheme="majorHAnsi" w:cstheme="majorHAnsi"/>
          <w:bCs/>
          <w:i/>
          <w:lang w:val="nl-BE"/>
        </w:rPr>
        <w:t>F</w:t>
      </w:r>
      <w:r w:rsidR="0096608E" w:rsidRPr="008022BE">
        <w:rPr>
          <w:rFonts w:asciiTheme="majorHAnsi" w:hAnsiTheme="majorHAnsi" w:cstheme="majorHAnsi"/>
          <w:bCs/>
          <w:i/>
          <w:lang w:val="nl-BE"/>
        </w:rPr>
        <w:t xml:space="preserve">ase 3 </w:t>
      </w:r>
      <w:r w:rsidRPr="008022BE">
        <w:rPr>
          <w:rFonts w:asciiTheme="majorHAnsi" w:hAnsiTheme="majorHAnsi" w:cstheme="majorHAnsi"/>
          <w:bCs/>
          <w:i/>
          <w:lang w:val="nl-BE"/>
        </w:rPr>
        <w:t xml:space="preserve">studie, </w:t>
      </w:r>
      <w:r w:rsidR="001423E0" w:rsidRPr="008022BE">
        <w:rPr>
          <w:rFonts w:asciiTheme="majorHAnsi" w:hAnsiTheme="majorHAnsi" w:cstheme="majorHAnsi"/>
          <w:bCs/>
          <w:i/>
          <w:lang w:val="nl-BE"/>
        </w:rPr>
        <w:t>w</w:t>
      </w:r>
      <w:r w:rsidRPr="008022BE">
        <w:rPr>
          <w:rFonts w:asciiTheme="majorHAnsi" w:hAnsiTheme="majorHAnsi" w:cstheme="majorHAnsi"/>
          <w:bCs/>
          <w:i/>
          <w:lang w:val="nl-BE"/>
        </w:rPr>
        <w:t>at het belang van België als farmaceutische hub benadrukt</w:t>
      </w:r>
      <w:r w:rsidR="00445B0D" w:rsidRPr="008022BE">
        <w:rPr>
          <w:rFonts w:asciiTheme="majorHAnsi" w:hAnsiTheme="majorHAnsi" w:cstheme="majorHAnsi"/>
          <w:i/>
          <w:lang w:val="nl-BE"/>
        </w:rPr>
        <w:t>.</w:t>
      </w:r>
    </w:p>
    <w:p w14:paraId="07AC3AC4" w14:textId="77777777" w:rsidR="00253737" w:rsidRPr="008022BE" w:rsidRDefault="00253737" w:rsidP="008022BE">
      <w:pPr>
        <w:pStyle w:val="ListParagraph"/>
        <w:rPr>
          <w:rFonts w:asciiTheme="majorHAnsi" w:hAnsiTheme="majorHAnsi" w:cstheme="majorHAnsi"/>
          <w:bCs/>
          <w:sz w:val="24"/>
          <w:szCs w:val="24"/>
          <w:lang w:val="nl-BE"/>
        </w:rPr>
      </w:pPr>
    </w:p>
    <w:p w14:paraId="755729C5" w14:textId="0D88DA82" w:rsidR="003F36F7" w:rsidRDefault="001D2E40" w:rsidP="008022BE">
      <w:pPr>
        <w:spacing w:line="360" w:lineRule="auto"/>
        <w:rPr>
          <w:rFonts w:asciiTheme="majorHAnsi" w:hAnsiTheme="majorHAnsi" w:cstheme="majorHAnsi"/>
          <w:lang w:val="nl-BE"/>
        </w:rPr>
      </w:pPr>
      <w:proofErr w:type="spellStart"/>
      <w:r w:rsidRPr="008022BE">
        <w:rPr>
          <w:rFonts w:asciiTheme="majorHAnsi" w:eastAsia="Montserrat" w:hAnsiTheme="majorHAnsi" w:cstheme="majorHAnsi"/>
          <w:b/>
          <w:color w:val="29261E"/>
          <w:lang w:val="nl-BE"/>
        </w:rPr>
        <w:t>Lessin</w:t>
      </w:r>
      <w:r w:rsidRPr="008022BE">
        <w:rPr>
          <w:rFonts w:asciiTheme="majorHAnsi" w:eastAsia="Montserrat" w:hAnsiTheme="majorHAnsi" w:cstheme="majorHAnsi"/>
          <w:b/>
          <w:color w:val="000000" w:themeColor="text1"/>
          <w:lang w:val="nl-BE"/>
        </w:rPr>
        <w:t>es</w:t>
      </w:r>
      <w:proofErr w:type="spellEnd"/>
      <w:r w:rsidR="0010176B" w:rsidRPr="008022BE">
        <w:rPr>
          <w:rFonts w:asciiTheme="majorHAnsi" w:eastAsia="Montserrat" w:hAnsiTheme="majorHAnsi" w:cstheme="majorHAnsi"/>
          <w:b/>
          <w:color w:val="000000" w:themeColor="text1"/>
          <w:lang w:val="nl-BE"/>
        </w:rPr>
        <w:t>,</w:t>
      </w:r>
      <w:r w:rsidR="00906653" w:rsidRPr="008022BE">
        <w:rPr>
          <w:rFonts w:asciiTheme="majorHAnsi" w:eastAsia="Montserrat" w:hAnsiTheme="majorHAnsi" w:cstheme="majorHAnsi"/>
          <w:b/>
          <w:color w:val="000000" w:themeColor="text1"/>
          <w:lang w:val="nl-BE"/>
        </w:rPr>
        <w:t xml:space="preserve"> </w:t>
      </w:r>
      <w:r w:rsidR="00510956" w:rsidRPr="008022BE">
        <w:rPr>
          <w:rFonts w:asciiTheme="majorHAnsi" w:eastAsia="Montserrat" w:hAnsiTheme="majorHAnsi" w:cstheme="majorHAnsi"/>
          <w:b/>
          <w:color w:val="000000" w:themeColor="text1"/>
          <w:lang w:val="en-BE"/>
        </w:rPr>
        <w:t>16</w:t>
      </w:r>
      <w:r w:rsidR="00755142" w:rsidRPr="008022BE">
        <w:rPr>
          <w:rFonts w:asciiTheme="majorHAnsi" w:eastAsia="Montserrat" w:hAnsiTheme="majorHAnsi" w:cstheme="majorHAnsi"/>
          <w:b/>
          <w:color w:val="000000" w:themeColor="text1"/>
          <w:lang w:val="en-BE"/>
        </w:rPr>
        <w:t xml:space="preserve"> </w:t>
      </w:r>
      <w:proofErr w:type="spellStart"/>
      <w:r w:rsidR="00755142" w:rsidRPr="008022BE">
        <w:rPr>
          <w:rFonts w:asciiTheme="majorHAnsi" w:eastAsia="Montserrat" w:hAnsiTheme="majorHAnsi" w:cstheme="majorHAnsi"/>
          <w:b/>
          <w:color w:val="000000" w:themeColor="text1"/>
          <w:lang w:val="en-BE"/>
        </w:rPr>
        <w:t>oktober</w:t>
      </w:r>
      <w:proofErr w:type="spellEnd"/>
      <w:r w:rsidR="00755142" w:rsidRPr="008022BE">
        <w:rPr>
          <w:rFonts w:asciiTheme="majorHAnsi" w:eastAsia="Montserrat" w:hAnsiTheme="majorHAnsi" w:cstheme="majorHAnsi"/>
          <w:b/>
          <w:color w:val="000000" w:themeColor="text1"/>
          <w:lang w:val="en-BE"/>
        </w:rPr>
        <w:t xml:space="preserve"> </w:t>
      </w:r>
      <w:r w:rsidR="00906653" w:rsidRPr="008022BE">
        <w:rPr>
          <w:rFonts w:asciiTheme="majorHAnsi" w:eastAsia="Montserrat" w:hAnsiTheme="majorHAnsi" w:cstheme="majorHAnsi"/>
          <w:b/>
          <w:color w:val="000000" w:themeColor="text1"/>
          <w:lang w:val="nl-BE"/>
        </w:rPr>
        <w:t xml:space="preserve">2020 </w:t>
      </w:r>
      <w:r w:rsidR="0016683B" w:rsidRPr="008022BE">
        <w:rPr>
          <w:rFonts w:asciiTheme="majorHAnsi" w:eastAsia="Montserrat" w:hAnsiTheme="majorHAnsi" w:cstheme="majorHAnsi"/>
          <w:b/>
          <w:color w:val="29261E"/>
          <w:lang w:val="nl-BE"/>
        </w:rPr>
        <w:t>–</w:t>
      </w:r>
      <w:r w:rsidR="00906653" w:rsidRPr="008022BE">
        <w:rPr>
          <w:rFonts w:asciiTheme="majorHAnsi" w:eastAsia="Montserrat" w:hAnsiTheme="majorHAnsi" w:cstheme="majorHAnsi"/>
          <w:b/>
          <w:color w:val="29261E"/>
          <w:lang w:val="nl-BE"/>
        </w:rPr>
        <w:t xml:space="preserve"> </w:t>
      </w:r>
      <w:r w:rsidR="00B63FC7" w:rsidRPr="008022BE">
        <w:rPr>
          <w:rFonts w:asciiTheme="majorHAnsi" w:hAnsiTheme="majorHAnsi" w:cstheme="majorHAnsi"/>
          <w:iCs/>
          <w:lang w:val="nl-BE"/>
        </w:rPr>
        <w:t>De</w:t>
      </w:r>
      <w:r w:rsidR="0016683B" w:rsidRPr="008022BE">
        <w:rPr>
          <w:rFonts w:asciiTheme="majorHAnsi" w:hAnsiTheme="majorHAnsi" w:cstheme="majorHAnsi"/>
          <w:iCs/>
          <w:lang w:val="nl-BE"/>
        </w:rPr>
        <w:t xml:space="preserve"> CoVIg-19 Plasma Allian</w:t>
      </w:r>
      <w:r w:rsidR="00B63FC7" w:rsidRPr="008022BE">
        <w:rPr>
          <w:rFonts w:asciiTheme="majorHAnsi" w:hAnsiTheme="majorHAnsi" w:cstheme="majorHAnsi"/>
          <w:iCs/>
          <w:lang w:val="nl-BE"/>
        </w:rPr>
        <w:t>ti</w:t>
      </w:r>
      <w:r w:rsidR="0016683B" w:rsidRPr="008022BE">
        <w:rPr>
          <w:rFonts w:asciiTheme="majorHAnsi" w:hAnsiTheme="majorHAnsi" w:cstheme="majorHAnsi"/>
          <w:iCs/>
          <w:lang w:val="nl-BE"/>
        </w:rPr>
        <w:t xml:space="preserve">e, </w:t>
      </w:r>
      <w:r w:rsidR="00B63FC7" w:rsidRPr="008022BE">
        <w:rPr>
          <w:rFonts w:asciiTheme="majorHAnsi" w:hAnsiTheme="majorHAnsi" w:cstheme="majorHAnsi"/>
          <w:iCs/>
          <w:lang w:val="nl-BE"/>
        </w:rPr>
        <w:t xml:space="preserve">een ongekend samenwerkingsverband van </w:t>
      </w:r>
      <w:r w:rsidR="00E75EA2" w:rsidRPr="008022BE">
        <w:rPr>
          <w:rFonts w:asciiTheme="majorHAnsi" w:hAnsiTheme="majorHAnsi" w:cstheme="majorHAnsi"/>
          <w:iCs/>
          <w:lang w:val="nl-BE"/>
        </w:rPr>
        <w:t>wereldwijde plasmabedrijven</w:t>
      </w:r>
      <w:r w:rsidR="00B63FC7" w:rsidRPr="008022BE">
        <w:rPr>
          <w:rFonts w:asciiTheme="majorHAnsi" w:hAnsiTheme="majorHAnsi" w:cstheme="majorHAnsi"/>
          <w:iCs/>
          <w:lang w:val="nl-BE"/>
        </w:rPr>
        <w:t xml:space="preserve"> gesteund door wereldwijde organisaties buiten de plasma-industrie, </w:t>
      </w:r>
      <w:proofErr w:type="spellStart"/>
      <w:r w:rsidR="00755142" w:rsidRPr="008022BE">
        <w:rPr>
          <w:rFonts w:asciiTheme="majorHAnsi" w:hAnsiTheme="majorHAnsi" w:cstheme="majorHAnsi"/>
          <w:iCs/>
          <w:lang w:val="en-BE"/>
        </w:rPr>
        <w:t>bevestigt</w:t>
      </w:r>
      <w:proofErr w:type="spellEnd"/>
      <w:r w:rsidR="00B63FC7" w:rsidRPr="008022BE">
        <w:rPr>
          <w:rFonts w:asciiTheme="majorHAnsi" w:hAnsiTheme="majorHAnsi" w:cstheme="majorHAnsi"/>
          <w:iCs/>
          <w:lang w:val="nl-BE"/>
        </w:rPr>
        <w:t xml:space="preserve"> dat </w:t>
      </w:r>
      <w:proofErr w:type="spellStart"/>
      <w:r w:rsidR="00755142" w:rsidRPr="008022BE">
        <w:rPr>
          <w:rFonts w:asciiTheme="majorHAnsi" w:hAnsiTheme="majorHAnsi" w:cstheme="majorHAnsi"/>
          <w:iCs/>
          <w:lang w:val="en-BE"/>
        </w:rPr>
        <w:t>vanaf</w:t>
      </w:r>
      <w:proofErr w:type="spellEnd"/>
      <w:r w:rsidR="00755142" w:rsidRPr="008022BE">
        <w:rPr>
          <w:rFonts w:asciiTheme="majorHAnsi" w:hAnsiTheme="majorHAnsi" w:cstheme="majorHAnsi"/>
          <w:iCs/>
          <w:lang w:val="en-BE"/>
        </w:rPr>
        <w:t xml:space="preserve"> </w:t>
      </w:r>
      <w:r w:rsidR="00B63FC7" w:rsidRPr="008022BE">
        <w:rPr>
          <w:rFonts w:asciiTheme="majorHAnsi" w:hAnsiTheme="majorHAnsi" w:cstheme="majorHAnsi"/>
          <w:iCs/>
          <w:lang w:val="nl-BE"/>
        </w:rPr>
        <w:t>nu patiënten worden ingesloten in de</w:t>
      </w:r>
      <w:r w:rsidR="005F7CDD" w:rsidRPr="008022BE">
        <w:rPr>
          <w:rFonts w:asciiTheme="majorHAnsi" w:hAnsiTheme="majorHAnsi" w:cstheme="majorHAnsi"/>
          <w:lang w:val="nl-BE"/>
        </w:rPr>
        <w:t xml:space="preserve"> </w:t>
      </w:r>
      <w:proofErr w:type="spellStart"/>
      <w:r w:rsidR="005F7CDD" w:rsidRPr="008022BE">
        <w:rPr>
          <w:rFonts w:asciiTheme="majorHAnsi" w:hAnsiTheme="majorHAnsi" w:cstheme="majorHAnsi"/>
          <w:i/>
          <w:iCs/>
          <w:lang w:val="nl-BE"/>
        </w:rPr>
        <w:t>Inpatient</w:t>
      </w:r>
      <w:proofErr w:type="spellEnd"/>
      <w:r w:rsidR="005F7CDD" w:rsidRPr="008022BE">
        <w:rPr>
          <w:rFonts w:asciiTheme="majorHAnsi" w:hAnsiTheme="majorHAnsi" w:cstheme="majorHAnsi"/>
          <w:i/>
          <w:iCs/>
          <w:lang w:val="nl-BE"/>
        </w:rPr>
        <w:t xml:space="preserve"> Treatment </w:t>
      </w:r>
      <w:proofErr w:type="spellStart"/>
      <w:r w:rsidR="005F7CDD" w:rsidRPr="008022BE">
        <w:rPr>
          <w:rFonts w:asciiTheme="majorHAnsi" w:hAnsiTheme="majorHAnsi" w:cstheme="majorHAnsi"/>
          <w:i/>
          <w:iCs/>
          <w:lang w:val="nl-BE"/>
        </w:rPr>
        <w:t>with</w:t>
      </w:r>
      <w:proofErr w:type="spellEnd"/>
      <w:r w:rsidR="005F7CDD" w:rsidRPr="008022BE">
        <w:rPr>
          <w:rFonts w:asciiTheme="majorHAnsi" w:hAnsiTheme="majorHAnsi" w:cstheme="majorHAnsi"/>
          <w:i/>
          <w:iCs/>
          <w:lang w:val="nl-BE"/>
        </w:rPr>
        <w:t xml:space="preserve"> Anti-Coronavirus </w:t>
      </w:r>
      <w:proofErr w:type="spellStart"/>
      <w:r w:rsidR="005F7CDD" w:rsidRPr="008022BE">
        <w:rPr>
          <w:rFonts w:asciiTheme="majorHAnsi" w:hAnsiTheme="majorHAnsi" w:cstheme="majorHAnsi"/>
          <w:i/>
          <w:iCs/>
          <w:lang w:val="nl-BE"/>
        </w:rPr>
        <w:t>Immunoglobulin</w:t>
      </w:r>
      <w:proofErr w:type="spellEnd"/>
      <w:r w:rsidR="006703F1" w:rsidRPr="008022BE">
        <w:rPr>
          <w:rFonts w:asciiTheme="majorHAnsi" w:hAnsiTheme="majorHAnsi" w:cstheme="majorHAnsi"/>
          <w:lang w:val="nl-BE"/>
        </w:rPr>
        <w:t xml:space="preserve"> (ITAC)</w:t>
      </w:r>
      <w:r w:rsidR="005F7CDD" w:rsidRPr="008022BE">
        <w:rPr>
          <w:rFonts w:asciiTheme="majorHAnsi" w:hAnsiTheme="majorHAnsi" w:cstheme="majorHAnsi"/>
          <w:lang w:val="nl-BE"/>
        </w:rPr>
        <w:t xml:space="preserve"> </w:t>
      </w:r>
      <w:r w:rsidR="00B63FC7" w:rsidRPr="008022BE">
        <w:rPr>
          <w:rFonts w:asciiTheme="majorHAnsi" w:hAnsiTheme="majorHAnsi" w:cstheme="majorHAnsi"/>
          <w:lang w:val="nl-BE"/>
        </w:rPr>
        <w:t>Fase 3 klinische studie gesponsord door de</w:t>
      </w:r>
      <w:r w:rsidR="007348DB" w:rsidRPr="008022BE">
        <w:rPr>
          <w:rFonts w:asciiTheme="majorHAnsi" w:hAnsiTheme="majorHAnsi" w:cstheme="majorHAnsi"/>
          <w:lang w:val="nl-BE"/>
        </w:rPr>
        <w:t xml:space="preserve"> </w:t>
      </w:r>
      <w:r w:rsidR="007348DB" w:rsidRPr="008022BE">
        <w:rPr>
          <w:rFonts w:asciiTheme="majorHAnsi" w:hAnsiTheme="majorHAnsi" w:cstheme="majorHAnsi"/>
          <w:i/>
          <w:iCs/>
          <w:lang w:val="nl-BE"/>
        </w:rPr>
        <w:t xml:space="preserve">National </w:t>
      </w:r>
      <w:proofErr w:type="spellStart"/>
      <w:r w:rsidR="007348DB" w:rsidRPr="008022BE">
        <w:rPr>
          <w:rFonts w:asciiTheme="majorHAnsi" w:hAnsiTheme="majorHAnsi" w:cstheme="majorHAnsi"/>
          <w:i/>
          <w:iCs/>
          <w:lang w:val="nl-BE"/>
        </w:rPr>
        <w:t>Institute</w:t>
      </w:r>
      <w:proofErr w:type="spellEnd"/>
      <w:r w:rsidR="007348DB" w:rsidRPr="008022BE">
        <w:rPr>
          <w:rFonts w:asciiTheme="majorHAnsi" w:hAnsiTheme="majorHAnsi" w:cstheme="majorHAnsi"/>
          <w:i/>
          <w:iCs/>
          <w:lang w:val="nl-BE"/>
        </w:rPr>
        <w:t xml:space="preserve"> of </w:t>
      </w:r>
      <w:proofErr w:type="spellStart"/>
      <w:r w:rsidR="007348DB" w:rsidRPr="008022BE">
        <w:rPr>
          <w:rFonts w:asciiTheme="majorHAnsi" w:hAnsiTheme="majorHAnsi" w:cstheme="majorHAnsi"/>
          <w:i/>
          <w:iCs/>
          <w:lang w:val="nl-BE"/>
        </w:rPr>
        <w:t>Allergy</w:t>
      </w:r>
      <w:proofErr w:type="spellEnd"/>
      <w:r w:rsidR="007348DB" w:rsidRPr="008022BE">
        <w:rPr>
          <w:rFonts w:asciiTheme="majorHAnsi" w:hAnsiTheme="majorHAnsi" w:cstheme="majorHAnsi"/>
          <w:i/>
          <w:iCs/>
          <w:lang w:val="nl-BE"/>
        </w:rPr>
        <w:t xml:space="preserve"> </w:t>
      </w:r>
      <w:proofErr w:type="spellStart"/>
      <w:r w:rsidR="007348DB" w:rsidRPr="008022BE">
        <w:rPr>
          <w:rFonts w:asciiTheme="majorHAnsi" w:hAnsiTheme="majorHAnsi" w:cstheme="majorHAnsi"/>
          <w:i/>
          <w:iCs/>
          <w:lang w:val="nl-BE"/>
        </w:rPr>
        <w:t>and</w:t>
      </w:r>
      <w:proofErr w:type="spellEnd"/>
      <w:r w:rsidR="007348DB" w:rsidRPr="008022BE">
        <w:rPr>
          <w:rFonts w:asciiTheme="majorHAnsi" w:hAnsiTheme="majorHAnsi" w:cstheme="majorHAnsi"/>
          <w:i/>
          <w:iCs/>
          <w:lang w:val="nl-BE"/>
        </w:rPr>
        <w:t xml:space="preserve"> </w:t>
      </w:r>
      <w:proofErr w:type="spellStart"/>
      <w:r w:rsidR="007348DB" w:rsidRPr="008022BE">
        <w:rPr>
          <w:rFonts w:asciiTheme="majorHAnsi" w:hAnsiTheme="majorHAnsi" w:cstheme="majorHAnsi"/>
          <w:i/>
          <w:iCs/>
          <w:lang w:val="nl-BE"/>
        </w:rPr>
        <w:t>Infectious</w:t>
      </w:r>
      <w:proofErr w:type="spellEnd"/>
      <w:r w:rsidR="007348DB" w:rsidRPr="008022BE">
        <w:rPr>
          <w:rFonts w:asciiTheme="majorHAnsi" w:hAnsiTheme="majorHAnsi" w:cstheme="majorHAnsi"/>
          <w:i/>
          <w:iCs/>
          <w:lang w:val="nl-BE"/>
        </w:rPr>
        <w:t xml:space="preserve"> </w:t>
      </w:r>
      <w:proofErr w:type="spellStart"/>
      <w:r w:rsidR="007348DB" w:rsidRPr="008022BE">
        <w:rPr>
          <w:rFonts w:asciiTheme="majorHAnsi" w:hAnsiTheme="majorHAnsi" w:cstheme="majorHAnsi"/>
          <w:i/>
          <w:iCs/>
          <w:lang w:val="nl-BE"/>
        </w:rPr>
        <w:t>Diseases</w:t>
      </w:r>
      <w:proofErr w:type="spellEnd"/>
      <w:r w:rsidR="007348DB" w:rsidRPr="008022BE">
        <w:rPr>
          <w:rFonts w:asciiTheme="majorHAnsi" w:hAnsiTheme="majorHAnsi" w:cstheme="majorHAnsi"/>
          <w:lang w:val="nl-BE"/>
        </w:rPr>
        <w:t xml:space="preserve"> (NIAID</w:t>
      </w:r>
      <w:r w:rsidR="007348DB" w:rsidRPr="008022BE">
        <w:rPr>
          <w:rFonts w:asciiTheme="majorHAnsi" w:hAnsiTheme="majorHAnsi" w:cstheme="majorHAnsi"/>
          <w:iCs/>
          <w:lang w:val="nl-BE"/>
        </w:rPr>
        <w:t>)</w:t>
      </w:r>
      <w:r w:rsidR="00B2732E" w:rsidRPr="008022BE">
        <w:rPr>
          <w:rFonts w:asciiTheme="majorHAnsi" w:hAnsiTheme="majorHAnsi" w:cstheme="majorHAnsi"/>
          <w:iCs/>
          <w:lang w:val="nl-BE"/>
        </w:rPr>
        <w:t xml:space="preserve">, </w:t>
      </w:r>
      <w:r w:rsidR="00B63FC7" w:rsidRPr="008022BE">
        <w:rPr>
          <w:rFonts w:asciiTheme="majorHAnsi" w:hAnsiTheme="majorHAnsi" w:cstheme="majorHAnsi"/>
          <w:iCs/>
          <w:lang w:val="nl-BE"/>
        </w:rPr>
        <w:t>een onderdeel van de</w:t>
      </w:r>
      <w:r w:rsidR="007348DB" w:rsidRPr="008022BE">
        <w:rPr>
          <w:rFonts w:asciiTheme="majorHAnsi" w:hAnsiTheme="majorHAnsi" w:cstheme="majorHAnsi"/>
          <w:iCs/>
          <w:lang w:val="nl-BE"/>
        </w:rPr>
        <w:t xml:space="preserve"> </w:t>
      </w:r>
      <w:r w:rsidR="007348DB" w:rsidRPr="008022BE">
        <w:rPr>
          <w:rFonts w:asciiTheme="majorHAnsi" w:hAnsiTheme="majorHAnsi" w:cstheme="majorHAnsi"/>
          <w:i/>
          <w:lang w:val="nl-BE"/>
        </w:rPr>
        <w:t xml:space="preserve">National </w:t>
      </w:r>
      <w:proofErr w:type="spellStart"/>
      <w:r w:rsidR="007348DB" w:rsidRPr="008022BE">
        <w:rPr>
          <w:rFonts w:asciiTheme="majorHAnsi" w:hAnsiTheme="majorHAnsi" w:cstheme="majorHAnsi"/>
          <w:i/>
          <w:lang w:val="nl-BE"/>
        </w:rPr>
        <w:t>Institutes</w:t>
      </w:r>
      <w:proofErr w:type="spellEnd"/>
      <w:r w:rsidR="007348DB" w:rsidRPr="008022BE">
        <w:rPr>
          <w:rFonts w:asciiTheme="majorHAnsi" w:hAnsiTheme="majorHAnsi" w:cstheme="majorHAnsi"/>
          <w:i/>
          <w:lang w:val="nl-BE"/>
        </w:rPr>
        <w:t xml:space="preserve"> of Health</w:t>
      </w:r>
      <w:r w:rsidR="007348DB" w:rsidRPr="008022BE">
        <w:rPr>
          <w:rFonts w:asciiTheme="majorHAnsi" w:hAnsiTheme="majorHAnsi" w:cstheme="majorHAnsi"/>
          <w:lang w:val="nl-BE"/>
        </w:rPr>
        <w:t xml:space="preserve"> (NIH)</w:t>
      </w:r>
      <w:r w:rsidR="00A567F2" w:rsidRPr="008022BE">
        <w:rPr>
          <w:rFonts w:asciiTheme="majorHAnsi" w:hAnsiTheme="majorHAnsi" w:cstheme="majorHAnsi"/>
          <w:lang w:val="nl-BE"/>
        </w:rPr>
        <w:t xml:space="preserve">. </w:t>
      </w:r>
      <w:r w:rsidR="00B63FC7" w:rsidRPr="008022BE">
        <w:rPr>
          <w:rFonts w:asciiTheme="majorHAnsi" w:hAnsiTheme="majorHAnsi" w:cstheme="majorHAnsi"/>
          <w:lang w:val="nl-BE"/>
        </w:rPr>
        <w:t xml:space="preserve">De studie zal de veiligheid, de </w:t>
      </w:r>
      <w:proofErr w:type="spellStart"/>
      <w:r w:rsidR="00755142" w:rsidRPr="008022BE">
        <w:rPr>
          <w:rFonts w:asciiTheme="majorHAnsi" w:hAnsiTheme="majorHAnsi" w:cstheme="majorHAnsi"/>
          <w:lang w:val="en-BE"/>
        </w:rPr>
        <w:t>tolerantie</w:t>
      </w:r>
      <w:proofErr w:type="spellEnd"/>
      <w:r w:rsidR="00755142" w:rsidRPr="008022BE">
        <w:rPr>
          <w:rFonts w:asciiTheme="majorHAnsi" w:hAnsiTheme="majorHAnsi" w:cstheme="majorHAnsi"/>
          <w:lang w:val="nl-BE"/>
        </w:rPr>
        <w:t xml:space="preserve"> </w:t>
      </w:r>
      <w:r w:rsidR="00B63FC7" w:rsidRPr="008022BE">
        <w:rPr>
          <w:rFonts w:asciiTheme="majorHAnsi" w:hAnsiTheme="majorHAnsi" w:cstheme="majorHAnsi"/>
          <w:lang w:val="nl-BE"/>
        </w:rPr>
        <w:t xml:space="preserve">en de werkzaamheid evalueren van een experimenteel </w:t>
      </w:r>
      <w:proofErr w:type="spellStart"/>
      <w:r w:rsidR="00B63FC7" w:rsidRPr="008022BE">
        <w:rPr>
          <w:rFonts w:asciiTheme="majorHAnsi" w:hAnsiTheme="majorHAnsi" w:cstheme="majorHAnsi"/>
          <w:lang w:val="nl-BE"/>
        </w:rPr>
        <w:t>hyperimmuun</w:t>
      </w:r>
      <w:proofErr w:type="spellEnd"/>
      <w:r w:rsidR="00B63FC7" w:rsidRPr="008022BE">
        <w:rPr>
          <w:rFonts w:asciiTheme="majorHAnsi" w:hAnsiTheme="majorHAnsi" w:cstheme="majorHAnsi"/>
          <w:lang w:val="nl-BE"/>
        </w:rPr>
        <w:t xml:space="preserve"> intraveneus immunoglobuline (H-</w:t>
      </w:r>
      <w:proofErr w:type="spellStart"/>
      <w:r w:rsidR="00B63FC7" w:rsidRPr="008022BE">
        <w:rPr>
          <w:rFonts w:asciiTheme="majorHAnsi" w:hAnsiTheme="majorHAnsi" w:cstheme="majorHAnsi"/>
          <w:lang w:val="nl-BE"/>
        </w:rPr>
        <w:t>Ig</w:t>
      </w:r>
      <w:proofErr w:type="spellEnd"/>
      <w:r w:rsidR="00B63FC7" w:rsidRPr="008022BE">
        <w:rPr>
          <w:rFonts w:asciiTheme="majorHAnsi" w:hAnsiTheme="majorHAnsi" w:cstheme="majorHAnsi"/>
          <w:lang w:val="nl-BE"/>
        </w:rPr>
        <w:t xml:space="preserve">) tegen </w:t>
      </w:r>
      <w:r w:rsidR="00755142" w:rsidRPr="008022BE">
        <w:rPr>
          <w:rFonts w:asciiTheme="majorHAnsi" w:hAnsiTheme="majorHAnsi" w:cstheme="majorHAnsi"/>
          <w:lang w:val="en-BE"/>
        </w:rPr>
        <w:t xml:space="preserve">het </w:t>
      </w:r>
      <w:r w:rsidR="00B63FC7" w:rsidRPr="008022BE">
        <w:rPr>
          <w:rFonts w:asciiTheme="majorHAnsi" w:hAnsiTheme="majorHAnsi" w:cstheme="majorHAnsi"/>
          <w:lang w:val="nl-BE"/>
        </w:rPr>
        <w:t>coronavirus voor de behandeling van gehospitaliseerde volwassenen met risico op ernstige complicaties van de COVID-19-infectie</w:t>
      </w:r>
      <w:r w:rsidR="00B2732E" w:rsidRPr="008022BE">
        <w:rPr>
          <w:rFonts w:asciiTheme="majorHAnsi" w:hAnsiTheme="majorHAnsi" w:cstheme="majorHAnsi"/>
          <w:lang w:val="nl-BE"/>
        </w:rPr>
        <w:t xml:space="preserve">. </w:t>
      </w:r>
      <w:r w:rsidR="00B63FC7" w:rsidRPr="008022BE">
        <w:rPr>
          <w:rFonts w:asciiTheme="majorHAnsi" w:hAnsiTheme="majorHAnsi" w:cstheme="majorHAnsi"/>
          <w:lang w:val="nl-BE"/>
        </w:rPr>
        <w:t xml:space="preserve">Indien </w:t>
      </w:r>
      <w:r w:rsidR="001423E0" w:rsidRPr="008022BE">
        <w:rPr>
          <w:rFonts w:asciiTheme="majorHAnsi" w:hAnsiTheme="majorHAnsi" w:cstheme="majorHAnsi"/>
          <w:lang w:val="nl-BE"/>
        </w:rPr>
        <w:t>s</w:t>
      </w:r>
      <w:r w:rsidR="00B63FC7" w:rsidRPr="008022BE">
        <w:rPr>
          <w:rFonts w:asciiTheme="majorHAnsi" w:hAnsiTheme="majorHAnsi" w:cstheme="majorHAnsi"/>
          <w:lang w:val="nl-BE"/>
        </w:rPr>
        <w:t>uccesvol, kan het H-</w:t>
      </w:r>
      <w:proofErr w:type="spellStart"/>
      <w:r w:rsidR="00B63FC7" w:rsidRPr="008022BE">
        <w:rPr>
          <w:rFonts w:asciiTheme="majorHAnsi" w:hAnsiTheme="majorHAnsi" w:cstheme="majorHAnsi"/>
          <w:lang w:val="nl-BE"/>
        </w:rPr>
        <w:t>Ig</w:t>
      </w:r>
      <w:proofErr w:type="spellEnd"/>
      <w:r w:rsidR="00B63FC7" w:rsidRPr="008022BE">
        <w:rPr>
          <w:rFonts w:asciiTheme="majorHAnsi" w:hAnsiTheme="majorHAnsi" w:cstheme="majorHAnsi"/>
          <w:lang w:val="nl-BE"/>
        </w:rPr>
        <w:t xml:space="preserve"> van de Alliantie één van de vroegste behandelingsopties </w:t>
      </w:r>
      <w:r w:rsidR="001423E0" w:rsidRPr="008022BE">
        <w:rPr>
          <w:rFonts w:asciiTheme="majorHAnsi" w:hAnsiTheme="majorHAnsi" w:cstheme="majorHAnsi"/>
          <w:lang w:val="nl-BE"/>
        </w:rPr>
        <w:t xml:space="preserve">worden </w:t>
      </w:r>
      <w:r w:rsidR="00B63FC7" w:rsidRPr="008022BE">
        <w:rPr>
          <w:rFonts w:asciiTheme="majorHAnsi" w:hAnsiTheme="majorHAnsi" w:cstheme="majorHAnsi"/>
          <w:lang w:val="nl-BE"/>
        </w:rPr>
        <w:t xml:space="preserve">voor gehospitaliseerde </w:t>
      </w:r>
      <w:r w:rsidR="008572EF" w:rsidRPr="008022BE">
        <w:rPr>
          <w:rFonts w:asciiTheme="majorHAnsi" w:hAnsiTheme="majorHAnsi" w:cstheme="majorHAnsi"/>
          <w:lang w:val="nl-BE"/>
        </w:rPr>
        <w:t xml:space="preserve">COVID-19 </w:t>
      </w:r>
      <w:r w:rsidR="00B63FC7" w:rsidRPr="008022BE">
        <w:rPr>
          <w:rFonts w:asciiTheme="majorHAnsi" w:hAnsiTheme="majorHAnsi" w:cstheme="majorHAnsi"/>
          <w:lang w:val="nl-BE"/>
        </w:rPr>
        <w:t>patiënten</w:t>
      </w:r>
      <w:r w:rsidR="003C3206" w:rsidRPr="008022BE">
        <w:rPr>
          <w:rFonts w:asciiTheme="majorHAnsi" w:hAnsiTheme="majorHAnsi" w:cstheme="majorHAnsi"/>
          <w:lang w:val="nl-BE"/>
        </w:rPr>
        <w:t>.</w:t>
      </w:r>
    </w:p>
    <w:p w14:paraId="43B3E40A" w14:textId="67402DD8" w:rsidR="008022BE" w:rsidRDefault="008022BE" w:rsidP="008022BE">
      <w:pPr>
        <w:spacing w:line="360" w:lineRule="auto"/>
        <w:rPr>
          <w:rFonts w:asciiTheme="majorHAnsi" w:hAnsiTheme="majorHAnsi" w:cstheme="majorHAnsi"/>
          <w:lang w:val="nl-BE"/>
        </w:rPr>
      </w:pPr>
    </w:p>
    <w:p w14:paraId="242BABFC" w14:textId="433CCEC1" w:rsidR="008022BE" w:rsidRPr="00F62FC1" w:rsidRDefault="008022BE" w:rsidP="008022BE">
      <w:pPr>
        <w:spacing w:line="360" w:lineRule="auto"/>
        <w:rPr>
          <w:rFonts w:asciiTheme="majorHAnsi" w:hAnsiTheme="majorHAnsi" w:cstheme="majorHAnsi"/>
          <w:lang w:val="nl-BE"/>
        </w:rPr>
      </w:pPr>
      <w:r w:rsidRPr="008022BE">
        <w:rPr>
          <w:rFonts w:asciiTheme="majorHAnsi" w:hAnsiTheme="majorHAnsi" w:cstheme="majorHAnsi"/>
          <w:bCs/>
          <w:iCs/>
          <w:lang w:val="nl-BE"/>
        </w:rPr>
        <w:t xml:space="preserve">De productiesite van Takeda is één van de verschillende Takeda vestigingen die deze plasma-gebaseerde </w:t>
      </w:r>
      <w:proofErr w:type="spellStart"/>
      <w:r w:rsidRPr="008022BE">
        <w:rPr>
          <w:rFonts w:asciiTheme="majorHAnsi" w:hAnsiTheme="majorHAnsi" w:cstheme="majorHAnsi"/>
          <w:bCs/>
          <w:iCs/>
          <w:lang w:val="nl-BE"/>
        </w:rPr>
        <w:t>Hyperimmune</w:t>
      </w:r>
      <w:proofErr w:type="spellEnd"/>
      <w:r w:rsidRPr="008022BE">
        <w:rPr>
          <w:rFonts w:asciiTheme="majorHAnsi" w:hAnsiTheme="majorHAnsi" w:cstheme="majorHAnsi"/>
          <w:bCs/>
          <w:iCs/>
          <w:lang w:val="nl-BE"/>
        </w:rPr>
        <w:t xml:space="preserve"> globulinetherapie produceert. De site in </w:t>
      </w:r>
      <w:proofErr w:type="spellStart"/>
      <w:r w:rsidRPr="008022BE">
        <w:rPr>
          <w:rFonts w:asciiTheme="majorHAnsi" w:hAnsiTheme="majorHAnsi" w:cstheme="majorHAnsi"/>
          <w:bCs/>
          <w:iCs/>
          <w:lang w:val="nl-BE"/>
        </w:rPr>
        <w:t>Lessines</w:t>
      </w:r>
      <w:proofErr w:type="spellEnd"/>
      <w:r w:rsidRPr="008022BE">
        <w:rPr>
          <w:rFonts w:asciiTheme="majorHAnsi" w:hAnsiTheme="majorHAnsi" w:cstheme="majorHAnsi"/>
          <w:bCs/>
          <w:iCs/>
          <w:lang w:val="nl-BE"/>
        </w:rPr>
        <w:t xml:space="preserve"> superviseert de </w:t>
      </w:r>
      <w:proofErr w:type="spellStart"/>
      <w:r w:rsidRPr="008022BE">
        <w:rPr>
          <w:rFonts w:asciiTheme="majorHAnsi" w:hAnsiTheme="majorHAnsi" w:cstheme="majorHAnsi"/>
          <w:bCs/>
          <w:iCs/>
          <w:lang w:val="en-BE"/>
        </w:rPr>
        <w:t>purificatie</w:t>
      </w:r>
      <w:proofErr w:type="spellEnd"/>
      <w:r w:rsidRPr="008022BE">
        <w:rPr>
          <w:rFonts w:asciiTheme="majorHAnsi" w:hAnsiTheme="majorHAnsi" w:cstheme="majorHAnsi"/>
          <w:bCs/>
          <w:iCs/>
          <w:lang w:val="nl-BE"/>
        </w:rPr>
        <w:t xml:space="preserve">, vulling en verpakking van het </w:t>
      </w:r>
      <w:proofErr w:type="spellStart"/>
      <w:r w:rsidRPr="008022BE">
        <w:rPr>
          <w:rFonts w:asciiTheme="majorHAnsi" w:hAnsiTheme="majorHAnsi" w:cstheme="majorHAnsi"/>
          <w:bCs/>
          <w:iCs/>
          <w:lang w:val="nl-BE"/>
        </w:rPr>
        <w:t>Hyperimmuun</w:t>
      </w:r>
      <w:proofErr w:type="spellEnd"/>
      <w:r w:rsidRPr="008022BE">
        <w:rPr>
          <w:rFonts w:asciiTheme="majorHAnsi" w:hAnsiTheme="majorHAnsi" w:cstheme="majorHAnsi"/>
          <w:bCs/>
          <w:iCs/>
          <w:lang w:val="nl-BE"/>
        </w:rPr>
        <w:t xml:space="preserve"> globuline om</w:t>
      </w:r>
      <w:r w:rsidRPr="008022BE">
        <w:rPr>
          <w:rFonts w:asciiTheme="majorHAnsi" w:hAnsiTheme="majorHAnsi" w:cstheme="majorHAnsi"/>
          <w:bCs/>
          <w:iCs/>
          <w:lang w:val="en-BE"/>
        </w:rPr>
        <w:t xml:space="preserve"> zo het </w:t>
      </w:r>
      <w:r w:rsidRPr="008022BE">
        <w:rPr>
          <w:rFonts w:asciiTheme="majorHAnsi" w:hAnsiTheme="majorHAnsi" w:cstheme="majorHAnsi"/>
          <w:bCs/>
          <w:iCs/>
          <w:lang w:val="nl-BE"/>
        </w:rPr>
        <w:t xml:space="preserve">klinisch materiaal te leveren ter ondersteuning van de </w:t>
      </w:r>
      <w:r w:rsidRPr="008022BE">
        <w:rPr>
          <w:rFonts w:asciiTheme="majorHAnsi" w:hAnsiTheme="majorHAnsi" w:cstheme="majorHAnsi"/>
          <w:bCs/>
          <w:lang w:val="nl-BE"/>
        </w:rPr>
        <w:t>NIH Fase 3 studie</w:t>
      </w:r>
      <w:r w:rsidRPr="008022BE">
        <w:rPr>
          <w:rFonts w:asciiTheme="majorHAnsi" w:hAnsiTheme="majorHAnsi" w:cstheme="majorHAnsi"/>
          <w:bCs/>
          <w:iCs/>
          <w:lang w:val="nl-BE"/>
        </w:rPr>
        <w:t xml:space="preserve">.  </w:t>
      </w:r>
      <w:r w:rsidRPr="00A1740E">
        <w:rPr>
          <w:rFonts w:asciiTheme="majorHAnsi" w:hAnsiTheme="majorHAnsi" w:cstheme="majorHAnsi"/>
          <w:i/>
          <w:lang w:val="nl-BE"/>
        </w:rPr>
        <w:t xml:space="preserve">“Dit is een belangrijke vooruitgang in het ter beschikking stellen van een potentieel plasma-gebaseerd geneesmiddel, dat hoop biedt in de strijd tegen COVID-19,” </w:t>
      </w:r>
      <w:proofErr w:type="spellStart"/>
      <w:r w:rsidRPr="008022BE">
        <w:rPr>
          <w:rFonts w:asciiTheme="majorHAnsi" w:hAnsiTheme="majorHAnsi" w:cstheme="majorHAnsi"/>
          <w:lang w:val="en-BE"/>
        </w:rPr>
        <w:t>verklaart</w:t>
      </w:r>
      <w:proofErr w:type="spellEnd"/>
      <w:r w:rsidRPr="008022BE">
        <w:rPr>
          <w:rFonts w:asciiTheme="majorHAnsi" w:hAnsiTheme="majorHAnsi" w:cstheme="majorHAnsi"/>
          <w:lang w:val="nl-BE"/>
        </w:rPr>
        <w:t xml:space="preserve"> </w:t>
      </w:r>
      <w:r w:rsidRPr="008022BE">
        <w:rPr>
          <w:rFonts w:asciiTheme="majorHAnsi" w:hAnsiTheme="majorHAnsi" w:cstheme="majorHAnsi"/>
          <w:b/>
          <w:lang w:val="nl-BE"/>
        </w:rPr>
        <w:t xml:space="preserve">Pierre Dorignaux, </w:t>
      </w:r>
      <w:proofErr w:type="spellStart"/>
      <w:r w:rsidRPr="008022BE">
        <w:rPr>
          <w:rFonts w:asciiTheme="majorHAnsi" w:hAnsiTheme="majorHAnsi" w:cstheme="majorHAnsi"/>
          <w:b/>
          <w:lang w:val="nl-BE"/>
        </w:rPr>
        <w:t>Vice-President</w:t>
      </w:r>
      <w:proofErr w:type="spellEnd"/>
      <w:r w:rsidRPr="008022BE">
        <w:rPr>
          <w:rFonts w:asciiTheme="majorHAnsi" w:hAnsiTheme="majorHAnsi" w:cstheme="majorHAnsi"/>
          <w:b/>
          <w:lang w:val="nl-BE"/>
        </w:rPr>
        <w:t xml:space="preserve"> en Directeur van de </w:t>
      </w:r>
      <w:r w:rsidRPr="008022BE">
        <w:rPr>
          <w:rFonts w:asciiTheme="majorHAnsi" w:hAnsiTheme="majorHAnsi" w:cstheme="majorHAnsi"/>
          <w:b/>
          <w:lang w:val="en-BE"/>
        </w:rPr>
        <w:t xml:space="preserve">Takeda </w:t>
      </w:r>
      <w:r w:rsidRPr="008022BE">
        <w:rPr>
          <w:rFonts w:asciiTheme="majorHAnsi" w:hAnsiTheme="majorHAnsi" w:cstheme="majorHAnsi"/>
          <w:b/>
          <w:lang w:val="nl-BE"/>
        </w:rPr>
        <w:t xml:space="preserve">Site in </w:t>
      </w:r>
      <w:proofErr w:type="spellStart"/>
      <w:r w:rsidRPr="008022BE">
        <w:rPr>
          <w:rFonts w:asciiTheme="majorHAnsi" w:hAnsiTheme="majorHAnsi" w:cstheme="majorHAnsi"/>
          <w:b/>
          <w:lang w:val="nl-BE"/>
        </w:rPr>
        <w:t>Lessines</w:t>
      </w:r>
      <w:proofErr w:type="spellEnd"/>
      <w:r w:rsidRPr="008022BE">
        <w:rPr>
          <w:rFonts w:asciiTheme="majorHAnsi" w:hAnsiTheme="majorHAnsi" w:cstheme="majorHAnsi"/>
          <w:b/>
          <w:lang w:val="nl-BE"/>
        </w:rPr>
        <w:t>.</w:t>
      </w:r>
      <w:r w:rsidRPr="008022BE">
        <w:rPr>
          <w:rFonts w:asciiTheme="majorHAnsi" w:hAnsiTheme="majorHAnsi" w:cstheme="majorHAnsi"/>
          <w:lang w:val="nl-BE"/>
        </w:rPr>
        <w:t xml:space="preserve"> </w:t>
      </w:r>
      <w:r w:rsidRPr="00A1740E">
        <w:rPr>
          <w:rFonts w:asciiTheme="majorHAnsi" w:hAnsiTheme="majorHAnsi" w:cstheme="majorHAnsi"/>
          <w:i/>
          <w:lang w:val="nl-BE"/>
        </w:rPr>
        <w:t xml:space="preserve">“Dat onze lokale productievestiging hier een bijdrage kan leveren, onderstreept het belang van de site van </w:t>
      </w:r>
      <w:proofErr w:type="spellStart"/>
      <w:r w:rsidRPr="00A1740E">
        <w:rPr>
          <w:rFonts w:asciiTheme="majorHAnsi" w:hAnsiTheme="majorHAnsi" w:cstheme="majorHAnsi"/>
          <w:i/>
          <w:lang w:val="nl-BE"/>
        </w:rPr>
        <w:t>Lessines</w:t>
      </w:r>
      <w:proofErr w:type="spellEnd"/>
      <w:r w:rsidRPr="00A1740E">
        <w:rPr>
          <w:rFonts w:asciiTheme="majorHAnsi" w:hAnsiTheme="majorHAnsi" w:cstheme="majorHAnsi"/>
          <w:i/>
          <w:lang w:val="nl-BE"/>
        </w:rPr>
        <w:t xml:space="preserve"> in het wereldwijde productienetwerk van Takeda. Bovendien benadrukt dit het belang van België als</w:t>
      </w:r>
      <w:r w:rsidR="00F62FC1" w:rsidRPr="00A1740E">
        <w:rPr>
          <w:rFonts w:asciiTheme="majorHAnsi" w:hAnsiTheme="majorHAnsi" w:cstheme="majorHAnsi"/>
          <w:i/>
          <w:lang w:val="en-BE"/>
        </w:rPr>
        <w:t xml:space="preserve"> </w:t>
      </w:r>
      <w:r w:rsidRPr="00A1740E">
        <w:rPr>
          <w:rFonts w:asciiTheme="majorHAnsi" w:hAnsiTheme="majorHAnsi" w:cstheme="majorHAnsi"/>
          <w:i/>
          <w:lang w:val="nl-BE"/>
        </w:rPr>
        <w:t>farmaceutisch centrum voor de ontwikkeling, productie en distributie van zeer innovatieve behandelingen.”</w:t>
      </w:r>
    </w:p>
    <w:p w14:paraId="2BEA7017" w14:textId="77777777" w:rsidR="003F36F7" w:rsidRPr="008022BE" w:rsidRDefault="003F36F7" w:rsidP="008022BE">
      <w:pPr>
        <w:spacing w:line="360" w:lineRule="auto"/>
        <w:rPr>
          <w:rFonts w:asciiTheme="majorHAnsi" w:hAnsiTheme="majorHAnsi" w:cstheme="majorHAnsi"/>
          <w:color w:val="29261E"/>
          <w:shd w:val="clear" w:color="auto" w:fill="FCFCFC"/>
          <w:lang w:val="nl-BE"/>
        </w:rPr>
      </w:pPr>
    </w:p>
    <w:p w14:paraId="0BD52157" w14:textId="77777777" w:rsidR="00EB2ED6" w:rsidRDefault="00EB2ED6" w:rsidP="008022BE">
      <w:pPr>
        <w:spacing w:line="360" w:lineRule="auto"/>
        <w:rPr>
          <w:rFonts w:asciiTheme="majorHAnsi" w:hAnsiTheme="majorHAnsi" w:cstheme="majorHAnsi"/>
          <w:color w:val="29261E"/>
          <w:shd w:val="clear" w:color="auto" w:fill="FCFCFC"/>
          <w:lang w:val="nl-BE"/>
        </w:rPr>
      </w:pPr>
    </w:p>
    <w:p w14:paraId="6DD560BD" w14:textId="05C258CB" w:rsidR="009B5496" w:rsidRDefault="00B63FC7" w:rsidP="008022BE">
      <w:pPr>
        <w:spacing w:line="360" w:lineRule="auto"/>
        <w:rPr>
          <w:rFonts w:asciiTheme="majorHAnsi" w:hAnsiTheme="majorHAnsi" w:cstheme="majorHAnsi"/>
          <w:color w:val="29261E"/>
          <w:shd w:val="clear" w:color="auto" w:fill="FCFCFC"/>
          <w:lang w:val="nl-BE"/>
        </w:rPr>
      </w:pPr>
      <w:r w:rsidRPr="008022BE">
        <w:rPr>
          <w:rFonts w:asciiTheme="majorHAnsi" w:hAnsiTheme="majorHAnsi" w:cstheme="majorHAnsi"/>
          <w:color w:val="29261E"/>
          <w:shd w:val="clear" w:color="auto" w:fill="FCFCFC"/>
          <w:lang w:val="nl-BE"/>
        </w:rPr>
        <w:t>De wereldwijde multicentrische, dubbelblinde, placebo-gecontroleerde, gerandomiseerde studie zal 500 volwassen patiënten insluiten in maximum 58 centra in de Verenigde Staten, Mexico en 16 andere landen op vijf continenten (gebruikmakend van het wereldwijde INSIGHT</w:t>
      </w:r>
      <w:r w:rsidR="001423E0" w:rsidRPr="008022BE">
        <w:rPr>
          <w:rFonts w:asciiTheme="majorHAnsi" w:hAnsiTheme="majorHAnsi" w:cstheme="majorHAnsi"/>
          <w:color w:val="29261E"/>
          <w:shd w:val="clear" w:color="auto" w:fill="FCFCFC"/>
          <w:lang w:val="nl-BE"/>
        </w:rPr>
        <w:t xml:space="preserve"> netwerk</w:t>
      </w:r>
      <w:r w:rsidRPr="008022BE">
        <w:rPr>
          <w:rFonts w:asciiTheme="majorHAnsi" w:hAnsiTheme="majorHAnsi" w:cstheme="majorHAnsi"/>
          <w:color w:val="29261E"/>
          <w:shd w:val="clear" w:color="auto" w:fill="FCFCFC"/>
          <w:lang w:val="nl-BE"/>
        </w:rPr>
        <w:t xml:space="preserve"> van de NIH</w:t>
      </w:r>
      <w:proofErr w:type="gramStart"/>
      <w:r w:rsidRPr="008022BE">
        <w:rPr>
          <w:rFonts w:asciiTheme="majorHAnsi" w:hAnsiTheme="majorHAnsi" w:cstheme="majorHAnsi"/>
          <w:color w:val="29261E"/>
          <w:shd w:val="clear" w:color="auto" w:fill="FCFCFC"/>
          <w:lang w:val="nl-BE"/>
        </w:rPr>
        <w:t>) ,</w:t>
      </w:r>
      <w:proofErr w:type="gramEnd"/>
      <w:r w:rsidRPr="008022BE">
        <w:rPr>
          <w:rFonts w:asciiTheme="majorHAnsi" w:hAnsiTheme="majorHAnsi" w:cstheme="majorHAnsi"/>
          <w:color w:val="29261E"/>
          <w:shd w:val="clear" w:color="auto" w:fill="FCFCFC"/>
          <w:lang w:val="nl-BE"/>
        </w:rPr>
        <w:t xml:space="preserve"> die in het ziekenhuis zijn opgenomen voor COVID-19 en gedurende 12 dagen of minder symptomen hebben gehad zonder levensbedreigende orgaandisfunctie of terminaal </w:t>
      </w:r>
      <w:proofErr w:type="spellStart"/>
      <w:r w:rsidRPr="008022BE">
        <w:rPr>
          <w:rFonts w:asciiTheme="majorHAnsi" w:hAnsiTheme="majorHAnsi" w:cstheme="majorHAnsi"/>
          <w:color w:val="29261E"/>
          <w:shd w:val="clear" w:color="auto" w:fill="FCFCFC"/>
          <w:lang w:val="nl-BE"/>
        </w:rPr>
        <w:t>orgaanfalen</w:t>
      </w:r>
      <w:proofErr w:type="spellEnd"/>
      <w:r w:rsidRPr="008022BE">
        <w:rPr>
          <w:rFonts w:asciiTheme="majorHAnsi" w:hAnsiTheme="majorHAnsi" w:cstheme="majorHAnsi"/>
          <w:color w:val="29261E"/>
          <w:shd w:val="clear" w:color="auto" w:fill="FCFCFC"/>
          <w:lang w:val="nl-BE"/>
        </w:rPr>
        <w:t xml:space="preserve">. De patiënten zullen </w:t>
      </w:r>
      <w:proofErr w:type="spellStart"/>
      <w:r w:rsidRPr="008022BE">
        <w:rPr>
          <w:rFonts w:asciiTheme="majorHAnsi" w:hAnsiTheme="majorHAnsi" w:cstheme="majorHAnsi"/>
          <w:color w:val="29261E"/>
          <w:shd w:val="clear" w:color="auto" w:fill="FCFCFC"/>
          <w:lang w:val="nl-BE"/>
        </w:rPr>
        <w:t>remdesivir</w:t>
      </w:r>
      <w:proofErr w:type="spellEnd"/>
      <w:r w:rsidRPr="008022BE">
        <w:rPr>
          <w:rFonts w:asciiTheme="majorHAnsi" w:hAnsiTheme="majorHAnsi" w:cstheme="majorHAnsi"/>
          <w:color w:val="29261E"/>
          <w:shd w:val="clear" w:color="auto" w:fill="FCFCFC"/>
          <w:lang w:val="nl-BE"/>
        </w:rPr>
        <w:t xml:space="preserve"> krijgen als standaardbehandeling, </w:t>
      </w:r>
      <w:bookmarkStart w:id="0" w:name="_GoBack"/>
      <w:bookmarkEnd w:id="0"/>
      <w:r w:rsidRPr="008022BE">
        <w:rPr>
          <w:rFonts w:asciiTheme="majorHAnsi" w:hAnsiTheme="majorHAnsi" w:cstheme="majorHAnsi"/>
          <w:color w:val="29261E"/>
          <w:shd w:val="clear" w:color="auto" w:fill="FCFCFC"/>
          <w:lang w:val="nl-BE"/>
        </w:rPr>
        <w:t xml:space="preserve">waardoor de veiligheid en </w:t>
      </w:r>
      <w:r w:rsidR="001423E0" w:rsidRPr="008022BE">
        <w:rPr>
          <w:rFonts w:asciiTheme="majorHAnsi" w:hAnsiTheme="majorHAnsi" w:cstheme="majorHAnsi"/>
          <w:color w:val="29261E"/>
          <w:shd w:val="clear" w:color="auto" w:fill="FCFCFC"/>
          <w:lang w:val="nl-BE"/>
        </w:rPr>
        <w:t xml:space="preserve">de </w:t>
      </w:r>
      <w:r w:rsidRPr="008022BE">
        <w:rPr>
          <w:rFonts w:asciiTheme="majorHAnsi" w:hAnsiTheme="majorHAnsi" w:cstheme="majorHAnsi"/>
          <w:color w:val="29261E"/>
          <w:shd w:val="clear" w:color="auto" w:fill="FCFCFC"/>
          <w:lang w:val="nl-BE"/>
        </w:rPr>
        <w:t>werkzaamheid van H-</w:t>
      </w:r>
      <w:proofErr w:type="spellStart"/>
      <w:r w:rsidRPr="008022BE">
        <w:rPr>
          <w:rFonts w:asciiTheme="majorHAnsi" w:hAnsiTheme="majorHAnsi" w:cstheme="majorHAnsi"/>
          <w:color w:val="29261E"/>
          <w:shd w:val="clear" w:color="auto" w:fill="FCFCFC"/>
          <w:lang w:val="nl-BE"/>
        </w:rPr>
        <w:t>Ig</w:t>
      </w:r>
      <w:proofErr w:type="spellEnd"/>
      <w:r w:rsidRPr="008022BE">
        <w:rPr>
          <w:rFonts w:asciiTheme="majorHAnsi" w:hAnsiTheme="majorHAnsi" w:cstheme="majorHAnsi"/>
          <w:color w:val="29261E"/>
          <w:shd w:val="clear" w:color="auto" w:fill="FCFCFC"/>
          <w:lang w:val="nl-BE"/>
        </w:rPr>
        <w:t xml:space="preserve"> kunnen worden beoordeeld wanneer het </w:t>
      </w:r>
      <w:r w:rsidR="001423E0" w:rsidRPr="008022BE">
        <w:rPr>
          <w:rFonts w:asciiTheme="majorHAnsi" w:hAnsiTheme="majorHAnsi" w:cstheme="majorHAnsi"/>
          <w:color w:val="29261E"/>
          <w:shd w:val="clear" w:color="auto" w:fill="FCFCFC"/>
          <w:lang w:val="nl-BE"/>
        </w:rPr>
        <w:t>in combinatie</w:t>
      </w:r>
      <w:r w:rsidRPr="008022BE">
        <w:rPr>
          <w:rFonts w:asciiTheme="majorHAnsi" w:hAnsiTheme="majorHAnsi" w:cstheme="majorHAnsi"/>
          <w:color w:val="29261E"/>
          <w:shd w:val="clear" w:color="auto" w:fill="FCFCFC"/>
          <w:lang w:val="nl-BE"/>
        </w:rPr>
        <w:t xml:space="preserve"> met </w:t>
      </w:r>
      <w:proofErr w:type="spellStart"/>
      <w:r w:rsidRPr="008022BE">
        <w:rPr>
          <w:rFonts w:asciiTheme="majorHAnsi" w:hAnsiTheme="majorHAnsi" w:cstheme="majorHAnsi"/>
          <w:color w:val="29261E"/>
          <w:shd w:val="clear" w:color="auto" w:fill="FCFCFC"/>
          <w:lang w:val="nl-BE"/>
        </w:rPr>
        <w:t>remdesivir</w:t>
      </w:r>
      <w:proofErr w:type="spellEnd"/>
      <w:r w:rsidRPr="008022BE">
        <w:rPr>
          <w:rFonts w:asciiTheme="majorHAnsi" w:hAnsiTheme="majorHAnsi" w:cstheme="majorHAnsi"/>
          <w:color w:val="29261E"/>
          <w:shd w:val="clear" w:color="auto" w:fill="FCFCFC"/>
          <w:lang w:val="nl-BE"/>
        </w:rPr>
        <w:t xml:space="preserve"> wordt toegediend. Het experimentele H-</w:t>
      </w:r>
      <w:proofErr w:type="spellStart"/>
      <w:r w:rsidRPr="008022BE">
        <w:rPr>
          <w:rFonts w:asciiTheme="majorHAnsi" w:hAnsiTheme="majorHAnsi" w:cstheme="majorHAnsi"/>
          <w:color w:val="29261E"/>
          <w:shd w:val="clear" w:color="auto" w:fill="FCFCFC"/>
          <w:lang w:val="nl-BE"/>
        </w:rPr>
        <w:t>Ig</w:t>
      </w:r>
      <w:proofErr w:type="spellEnd"/>
      <w:r w:rsidRPr="008022BE">
        <w:rPr>
          <w:rFonts w:asciiTheme="majorHAnsi" w:hAnsiTheme="majorHAnsi" w:cstheme="majorHAnsi"/>
          <w:color w:val="29261E"/>
          <w:shd w:val="clear" w:color="auto" w:fill="FCFCFC"/>
          <w:lang w:val="nl-BE"/>
        </w:rPr>
        <w:t xml:space="preserve">-materiaal voor de studie zal worden geleverd door CSL </w:t>
      </w:r>
      <w:proofErr w:type="spellStart"/>
      <w:r w:rsidRPr="008022BE">
        <w:rPr>
          <w:rFonts w:asciiTheme="majorHAnsi" w:hAnsiTheme="majorHAnsi" w:cstheme="majorHAnsi"/>
          <w:color w:val="29261E"/>
          <w:shd w:val="clear" w:color="auto" w:fill="FCFCFC"/>
          <w:lang w:val="nl-BE"/>
        </w:rPr>
        <w:t>Behring</w:t>
      </w:r>
      <w:proofErr w:type="spellEnd"/>
      <w:r w:rsidRPr="008022BE">
        <w:rPr>
          <w:rFonts w:asciiTheme="majorHAnsi" w:hAnsiTheme="majorHAnsi" w:cstheme="majorHAnsi"/>
          <w:color w:val="29261E"/>
          <w:shd w:val="clear" w:color="auto" w:fill="FCFCFC"/>
          <w:lang w:val="nl-BE"/>
        </w:rPr>
        <w:t xml:space="preserve"> en Takeda namens de CoVIg-19 Plasma Alliantie, </w:t>
      </w:r>
      <w:r w:rsidR="001423E0" w:rsidRPr="008022BE">
        <w:rPr>
          <w:rFonts w:asciiTheme="majorHAnsi" w:hAnsiTheme="majorHAnsi" w:cstheme="majorHAnsi"/>
          <w:color w:val="29261E"/>
          <w:shd w:val="clear" w:color="auto" w:fill="FCFCFC"/>
          <w:lang w:val="nl-BE"/>
        </w:rPr>
        <w:t>alsook</w:t>
      </w:r>
      <w:r w:rsidRPr="008022BE">
        <w:rPr>
          <w:rFonts w:asciiTheme="majorHAnsi" w:hAnsiTheme="majorHAnsi" w:cstheme="majorHAnsi"/>
          <w:color w:val="29261E"/>
          <w:shd w:val="clear" w:color="auto" w:fill="FCFCFC"/>
          <w:lang w:val="nl-BE"/>
        </w:rPr>
        <w:t xml:space="preserve"> door twee andere bedrijven.</w:t>
      </w:r>
    </w:p>
    <w:p w14:paraId="31D7CC1E" w14:textId="77777777" w:rsidR="00233EF6" w:rsidRPr="008022BE" w:rsidRDefault="00233EF6" w:rsidP="008022BE">
      <w:pPr>
        <w:spacing w:line="360" w:lineRule="auto"/>
        <w:rPr>
          <w:rFonts w:asciiTheme="majorHAnsi" w:hAnsiTheme="majorHAnsi" w:cstheme="majorHAnsi"/>
          <w:color w:val="29261E"/>
          <w:shd w:val="clear" w:color="auto" w:fill="FCFCFC"/>
          <w:lang w:val="nl-BE"/>
        </w:rPr>
      </w:pPr>
    </w:p>
    <w:p w14:paraId="02A4C028" w14:textId="3D40BFA1" w:rsidR="00815AC9" w:rsidRPr="008022BE" w:rsidRDefault="00532267" w:rsidP="008022BE">
      <w:pPr>
        <w:spacing w:line="360" w:lineRule="auto"/>
        <w:rPr>
          <w:rFonts w:asciiTheme="majorHAnsi" w:hAnsiTheme="majorHAnsi" w:cstheme="majorHAnsi"/>
          <w:color w:val="29261E"/>
          <w:lang w:val="nl-BE"/>
        </w:rPr>
      </w:pPr>
      <w:r w:rsidRPr="00A1740E">
        <w:rPr>
          <w:rFonts w:asciiTheme="majorHAnsi" w:hAnsiTheme="majorHAnsi" w:cstheme="majorHAnsi"/>
          <w:i/>
          <w:color w:val="29261E"/>
          <w:lang w:val="nl-BE"/>
        </w:rPr>
        <w:t xml:space="preserve">“De snelle vooruitgang die we hebben geboekt sinds we dit programma enkele maanden geleden </w:t>
      </w:r>
      <w:r w:rsidR="00197CAB" w:rsidRPr="00A1740E">
        <w:rPr>
          <w:rFonts w:asciiTheme="majorHAnsi" w:hAnsiTheme="majorHAnsi" w:cstheme="majorHAnsi"/>
          <w:i/>
          <w:color w:val="29261E"/>
          <w:lang w:val="nl-BE"/>
        </w:rPr>
        <w:t>zijn</w:t>
      </w:r>
      <w:r w:rsidRPr="00A1740E">
        <w:rPr>
          <w:rFonts w:asciiTheme="majorHAnsi" w:hAnsiTheme="majorHAnsi" w:cstheme="majorHAnsi"/>
          <w:i/>
          <w:color w:val="29261E"/>
          <w:lang w:val="nl-BE"/>
        </w:rPr>
        <w:t xml:space="preserve"> gestart</w:t>
      </w:r>
      <w:r w:rsidR="00755142" w:rsidRPr="00A1740E">
        <w:rPr>
          <w:rFonts w:asciiTheme="majorHAnsi" w:hAnsiTheme="majorHAnsi" w:cstheme="majorHAnsi"/>
          <w:i/>
          <w:color w:val="29261E"/>
          <w:lang w:val="en-BE"/>
        </w:rPr>
        <w:t>,</w:t>
      </w:r>
      <w:r w:rsidRPr="00A1740E">
        <w:rPr>
          <w:rFonts w:asciiTheme="majorHAnsi" w:hAnsiTheme="majorHAnsi" w:cstheme="majorHAnsi"/>
          <w:i/>
          <w:color w:val="29261E"/>
          <w:lang w:val="nl-BE"/>
        </w:rPr>
        <w:t xml:space="preserve"> om deze belangrijke mijlpaal </w:t>
      </w:r>
      <w:r w:rsidR="00E87419" w:rsidRPr="00A1740E">
        <w:rPr>
          <w:rFonts w:asciiTheme="majorHAnsi" w:hAnsiTheme="majorHAnsi" w:cstheme="majorHAnsi"/>
          <w:i/>
          <w:color w:val="29261E"/>
          <w:lang w:val="nl-BE"/>
        </w:rPr>
        <w:t>van het insluiten van patiënten in de studie te bereiken</w:t>
      </w:r>
      <w:r w:rsidRPr="00A1740E">
        <w:rPr>
          <w:rFonts w:asciiTheme="majorHAnsi" w:hAnsiTheme="majorHAnsi" w:cstheme="majorHAnsi"/>
          <w:i/>
          <w:color w:val="29261E"/>
          <w:lang w:val="nl-BE"/>
        </w:rPr>
        <w:t xml:space="preserve">, is een krachtig bewijs van de samenwerking, vastberadenheid en innovatie </w:t>
      </w:r>
      <w:r w:rsidR="00E87419" w:rsidRPr="00A1740E">
        <w:rPr>
          <w:rFonts w:asciiTheme="majorHAnsi" w:hAnsiTheme="majorHAnsi" w:cstheme="majorHAnsi"/>
          <w:i/>
          <w:color w:val="29261E"/>
          <w:lang w:val="nl-BE"/>
        </w:rPr>
        <w:t>van</w:t>
      </w:r>
      <w:r w:rsidRPr="00A1740E">
        <w:rPr>
          <w:rFonts w:asciiTheme="majorHAnsi" w:hAnsiTheme="majorHAnsi" w:cstheme="majorHAnsi"/>
          <w:i/>
          <w:color w:val="29261E"/>
          <w:lang w:val="nl-BE"/>
        </w:rPr>
        <w:t xml:space="preserve"> de biomedische </w:t>
      </w:r>
      <w:r w:rsidR="00E87419" w:rsidRPr="00A1740E">
        <w:rPr>
          <w:rFonts w:asciiTheme="majorHAnsi" w:hAnsiTheme="majorHAnsi" w:cstheme="majorHAnsi"/>
          <w:i/>
          <w:color w:val="29261E"/>
          <w:lang w:val="nl-BE"/>
        </w:rPr>
        <w:t>wereld in de strijd tegen</w:t>
      </w:r>
      <w:r w:rsidRPr="00A1740E">
        <w:rPr>
          <w:rFonts w:asciiTheme="majorHAnsi" w:hAnsiTheme="majorHAnsi" w:cstheme="majorHAnsi"/>
          <w:i/>
          <w:color w:val="29261E"/>
          <w:lang w:val="nl-BE"/>
        </w:rPr>
        <w:t xml:space="preserve"> de COVID-19-pandemie</w:t>
      </w:r>
      <w:r w:rsidR="00197CAB" w:rsidRPr="00A1740E">
        <w:rPr>
          <w:rFonts w:asciiTheme="majorHAnsi" w:hAnsiTheme="majorHAnsi" w:cstheme="majorHAnsi"/>
          <w:i/>
          <w:color w:val="29261E"/>
          <w:lang w:val="nl-BE"/>
        </w:rPr>
        <w:t>,”</w:t>
      </w:r>
      <w:r w:rsidR="00197CAB" w:rsidRPr="008022BE">
        <w:rPr>
          <w:rFonts w:asciiTheme="majorHAnsi" w:hAnsiTheme="majorHAnsi" w:cstheme="majorHAnsi"/>
          <w:color w:val="29261E"/>
          <w:lang w:val="nl-BE"/>
        </w:rPr>
        <w:t xml:space="preserve"> </w:t>
      </w:r>
      <w:proofErr w:type="spellStart"/>
      <w:r w:rsidR="00755142" w:rsidRPr="008022BE">
        <w:rPr>
          <w:rFonts w:asciiTheme="majorHAnsi" w:hAnsiTheme="majorHAnsi" w:cstheme="majorHAnsi"/>
          <w:color w:val="29261E"/>
          <w:lang w:val="en-BE"/>
        </w:rPr>
        <w:t>zegt</w:t>
      </w:r>
      <w:proofErr w:type="spellEnd"/>
      <w:r w:rsidR="00755142" w:rsidRPr="008022BE">
        <w:rPr>
          <w:rFonts w:asciiTheme="majorHAnsi" w:hAnsiTheme="majorHAnsi" w:cstheme="majorHAnsi"/>
          <w:color w:val="29261E"/>
          <w:lang w:val="nl-BE"/>
        </w:rPr>
        <w:t xml:space="preserve"> </w:t>
      </w:r>
      <w:r w:rsidRPr="008022BE">
        <w:rPr>
          <w:rFonts w:asciiTheme="majorHAnsi" w:hAnsiTheme="majorHAnsi" w:cstheme="majorHAnsi"/>
          <w:color w:val="29261E"/>
          <w:lang w:val="nl-BE"/>
        </w:rPr>
        <w:t>Julie Kim, President van de Plasma-</w:t>
      </w:r>
      <w:proofErr w:type="spellStart"/>
      <w:r w:rsidRPr="008022BE">
        <w:rPr>
          <w:rFonts w:asciiTheme="majorHAnsi" w:hAnsiTheme="majorHAnsi" w:cstheme="majorHAnsi"/>
          <w:color w:val="29261E"/>
          <w:lang w:val="nl-BE"/>
        </w:rPr>
        <w:t>Derived</w:t>
      </w:r>
      <w:proofErr w:type="spellEnd"/>
      <w:r w:rsidRPr="008022BE">
        <w:rPr>
          <w:rFonts w:asciiTheme="majorHAnsi" w:hAnsiTheme="majorHAnsi" w:cstheme="majorHAnsi"/>
          <w:color w:val="29261E"/>
          <w:lang w:val="nl-BE"/>
        </w:rPr>
        <w:t xml:space="preserve"> Therapies Business Unit, Takeda en co-leider van de CoVIg-19 Allian</w:t>
      </w:r>
      <w:r w:rsidR="00197CAB" w:rsidRPr="008022BE">
        <w:rPr>
          <w:rFonts w:asciiTheme="majorHAnsi" w:hAnsiTheme="majorHAnsi" w:cstheme="majorHAnsi"/>
          <w:color w:val="29261E"/>
          <w:lang w:val="nl-BE"/>
        </w:rPr>
        <w:t>ti</w:t>
      </w:r>
      <w:r w:rsidRPr="008022BE">
        <w:rPr>
          <w:rFonts w:asciiTheme="majorHAnsi" w:hAnsiTheme="majorHAnsi" w:cstheme="majorHAnsi"/>
          <w:color w:val="29261E"/>
          <w:lang w:val="nl-BE"/>
        </w:rPr>
        <w:t xml:space="preserve">e. </w:t>
      </w:r>
      <w:r w:rsidRPr="00A1740E">
        <w:rPr>
          <w:rFonts w:asciiTheme="majorHAnsi" w:hAnsiTheme="majorHAnsi" w:cstheme="majorHAnsi"/>
          <w:i/>
          <w:color w:val="29261E"/>
          <w:lang w:val="nl-BE"/>
        </w:rPr>
        <w:t xml:space="preserve">“Deze studie zal ons helpen begrijpen hoe CoVIg-19 </w:t>
      </w:r>
      <w:r w:rsidR="00E87419" w:rsidRPr="00A1740E">
        <w:rPr>
          <w:rFonts w:asciiTheme="majorHAnsi" w:hAnsiTheme="majorHAnsi" w:cstheme="majorHAnsi"/>
          <w:i/>
          <w:color w:val="29261E"/>
          <w:lang w:val="nl-BE"/>
        </w:rPr>
        <w:t>potentieel</w:t>
      </w:r>
      <w:r w:rsidRPr="00A1740E">
        <w:rPr>
          <w:rFonts w:asciiTheme="majorHAnsi" w:hAnsiTheme="majorHAnsi" w:cstheme="majorHAnsi"/>
          <w:i/>
          <w:color w:val="29261E"/>
          <w:lang w:val="nl-BE"/>
        </w:rPr>
        <w:t xml:space="preserve"> een belangrijke therapeutische optie zou kunnen worden. Om onze inspanningen te ondersteunen.</w:t>
      </w:r>
      <w:r w:rsidR="00197CAB" w:rsidRPr="00A1740E">
        <w:rPr>
          <w:rFonts w:asciiTheme="majorHAnsi" w:hAnsiTheme="majorHAnsi" w:cstheme="majorHAnsi"/>
          <w:i/>
          <w:color w:val="29261E"/>
          <w:lang w:val="nl-BE"/>
        </w:rPr>
        <w:t>”</w:t>
      </w:r>
    </w:p>
    <w:p w14:paraId="7120ABF9" w14:textId="77777777" w:rsidR="00532267" w:rsidRPr="008022BE" w:rsidRDefault="00532267" w:rsidP="008022BE">
      <w:pPr>
        <w:spacing w:line="360" w:lineRule="auto"/>
        <w:rPr>
          <w:rFonts w:asciiTheme="majorHAnsi" w:hAnsiTheme="majorHAnsi" w:cstheme="majorHAnsi"/>
          <w:lang w:val="nl-BE"/>
        </w:rPr>
      </w:pPr>
    </w:p>
    <w:p w14:paraId="73B0C474" w14:textId="3C211A37" w:rsidR="000A5F1F" w:rsidRPr="008022BE" w:rsidRDefault="00197CAB" w:rsidP="008022BE">
      <w:pPr>
        <w:spacing w:line="360" w:lineRule="auto"/>
        <w:rPr>
          <w:rFonts w:asciiTheme="majorHAnsi" w:hAnsiTheme="majorHAnsi" w:cstheme="majorHAnsi"/>
          <w:color w:val="29261E"/>
          <w:lang w:val="nl-BE"/>
        </w:rPr>
      </w:pPr>
      <w:r w:rsidRPr="00A1740E">
        <w:rPr>
          <w:rFonts w:asciiTheme="majorHAnsi" w:hAnsiTheme="majorHAnsi" w:cstheme="majorHAnsi"/>
          <w:i/>
          <w:color w:val="29261E"/>
          <w:lang w:val="nl-BE"/>
        </w:rPr>
        <w:t>“Toen we in april de CoVIg-19 Plasma Allian</w:t>
      </w:r>
      <w:r w:rsidR="00F52BC9" w:rsidRPr="00A1740E">
        <w:rPr>
          <w:rFonts w:asciiTheme="majorHAnsi" w:hAnsiTheme="majorHAnsi" w:cstheme="majorHAnsi"/>
          <w:i/>
          <w:color w:val="29261E"/>
          <w:lang w:val="nl-BE"/>
        </w:rPr>
        <w:t>ti</w:t>
      </w:r>
      <w:r w:rsidRPr="00A1740E">
        <w:rPr>
          <w:rFonts w:asciiTheme="majorHAnsi" w:hAnsiTheme="majorHAnsi" w:cstheme="majorHAnsi"/>
          <w:i/>
          <w:color w:val="29261E"/>
          <w:lang w:val="nl-BE"/>
        </w:rPr>
        <w:t>e oprichtten, was het doel om samen te werken om onze tijdlijnen te versnellen, zodat we een betrouwbare en duurzame behandelingsoptie konden ontwikkelen en leveren voor mensen die de impact van COVID-19 ondervinden en om landen overal ter wereld te steunen in hun inspanningen om de huidige pandemie te bestrijden,”</w:t>
      </w:r>
      <w:r w:rsidRPr="008022BE">
        <w:rPr>
          <w:rFonts w:asciiTheme="majorHAnsi" w:hAnsiTheme="majorHAnsi" w:cstheme="majorHAnsi"/>
          <w:color w:val="29261E"/>
          <w:lang w:val="nl-BE"/>
        </w:rPr>
        <w:t xml:space="preserve"> verklaarde Bill </w:t>
      </w:r>
      <w:proofErr w:type="spellStart"/>
      <w:r w:rsidRPr="008022BE">
        <w:rPr>
          <w:rFonts w:asciiTheme="majorHAnsi" w:hAnsiTheme="majorHAnsi" w:cstheme="majorHAnsi"/>
          <w:color w:val="29261E"/>
          <w:lang w:val="nl-BE"/>
        </w:rPr>
        <w:t>Mezzanotte</w:t>
      </w:r>
      <w:proofErr w:type="spellEnd"/>
      <w:r w:rsidRPr="008022BE">
        <w:rPr>
          <w:rFonts w:asciiTheme="majorHAnsi" w:hAnsiTheme="majorHAnsi" w:cstheme="majorHAnsi"/>
          <w:color w:val="29261E"/>
          <w:lang w:val="nl-BE"/>
        </w:rPr>
        <w:t xml:space="preserve">, MD, MPH, Executive </w:t>
      </w:r>
      <w:proofErr w:type="spellStart"/>
      <w:r w:rsidRPr="008022BE">
        <w:rPr>
          <w:rFonts w:asciiTheme="majorHAnsi" w:hAnsiTheme="majorHAnsi" w:cstheme="majorHAnsi"/>
          <w:color w:val="29261E"/>
          <w:lang w:val="nl-BE"/>
        </w:rPr>
        <w:t>Vice</w:t>
      </w:r>
      <w:proofErr w:type="spellEnd"/>
      <w:r w:rsidRPr="008022BE">
        <w:rPr>
          <w:rFonts w:asciiTheme="majorHAnsi" w:hAnsiTheme="majorHAnsi" w:cstheme="majorHAnsi"/>
          <w:color w:val="29261E"/>
          <w:lang w:val="nl-BE"/>
        </w:rPr>
        <w:t xml:space="preserve"> President, Head of Research </w:t>
      </w:r>
      <w:proofErr w:type="spellStart"/>
      <w:r w:rsidRPr="008022BE">
        <w:rPr>
          <w:rFonts w:asciiTheme="majorHAnsi" w:hAnsiTheme="majorHAnsi" w:cstheme="majorHAnsi"/>
          <w:color w:val="29261E"/>
          <w:lang w:val="nl-BE"/>
        </w:rPr>
        <w:t>and</w:t>
      </w:r>
      <w:proofErr w:type="spellEnd"/>
      <w:r w:rsidRPr="008022BE">
        <w:rPr>
          <w:rFonts w:asciiTheme="majorHAnsi" w:hAnsiTheme="majorHAnsi" w:cstheme="majorHAnsi"/>
          <w:color w:val="29261E"/>
          <w:lang w:val="nl-BE"/>
        </w:rPr>
        <w:t xml:space="preserve"> Development en Chief </w:t>
      </w:r>
      <w:proofErr w:type="spellStart"/>
      <w:r w:rsidRPr="008022BE">
        <w:rPr>
          <w:rFonts w:asciiTheme="majorHAnsi" w:hAnsiTheme="majorHAnsi" w:cstheme="majorHAnsi"/>
          <w:color w:val="29261E"/>
          <w:lang w:val="nl-BE"/>
        </w:rPr>
        <w:t>Medical</w:t>
      </w:r>
      <w:proofErr w:type="spellEnd"/>
      <w:r w:rsidRPr="008022BE">
        <w:rPr>
          <w:rFonts w:asciiTheme="majorHAnsi" w:hAnsiTheme="majorHAnsi" w:cstheme="majorHAnsi"/>
          <w:color w:val="29261E"/>
          <w:lang w:val="nl-BE"/>
        </w:rPr>
        <w:t xml:space="preserve"> </w:t>
      </w:r>
      <w:proofErr w:type="spellStart"/>
      <w:r w:rsidRPr="008022BE">
        <w:rPr>
          <w:rFonts w:asciiTheme="majorHAnsi" w:hAnsiTheme="majorHAnsi" w:cstheme="majorHAnsi"/>
          <w:color w:val="29261E"/>
          <w:lang w:val="nl-BE"/>
        </w:rPr>
        <w:t>Officer</w:t>
      </w:r>
      <w:proofErr w:type="spellEnd"/>
      <w:r w:rsidRPr="008022BE">
        <w:rPr>
          <w:rFonts w:asciiTheme="majorHAnsi" w:hAnsiTheme="majorHAnsi" w:cstheme="majorHAnsi"/>
          <w:color w:val="29261E"/>
          <w:lang w:val="nl-BE"/>
        </w:rPr>
        <w:t xml:space="preserve">, CSL </w:t>
      </w:r>
      <w:proofErr w:type="spellStart"/>
      <w:r w:rsidRPr="008022BE">
        <w:rPr>
          <w:rFonts w:asciiTheme="majorHAnsi" w:hAnsiTheme="majorHAnsi" w:cstheme="majorHAnsi"/>
          <w:color w:val="29261E"/>
          <w:lang w:val="nl-BE"/>
        </w:rPr>
        <w:t>Behring</w:t>
      </w:r>
      <w:proofErr w:type="spellEnd"/>
      <w:r w:rsidRPr="008022BE">
        <w:rPr>
          <w:rFonts w:asciiTheme="majorHAnsi" w:hAnsiTheme="majorHAnsi" w:cstheme="majorHAnsi"/>
          <w:color w:val="29261E"/>
          <w:lang w:val="nl-BE"/>
        </w:rPr>
        <w:t xml:space="preserve"> en co-leider van de CoVIg-19 Alliantie. </w:t>
      </w:r>
      <w:r w:rsidRPr="00A1740E">
        <w:rPr>
          <w:rFonts w:asciiTheme="majorHAnsi" w:hAnsiTheme="majorHAnsi" w:cstheme="majorHAnsi"/>
          <w:i/>
          <w:color w:val="29261E"/>
          <w:lang w:val="nl-BE"/>
        </w:rPr>
        <w:t xml:space="preserve">“Dankzij de ongekende samenwerking van de CoVIg-19 Plasma Alliantie leden, </w:t>
      </w:r>
      <w:r w:rsidR="00F52BC9" w:rsidRPr="00A1740E">
        <w:rPr>
          <w:rFonts w:asciiTheme="majorHAnsi" w:hAnsiTheme="majorHAnsi" w:cstheme="majorHAnsi"/>
          <w:i/>
          <w:color w:val="29261E"/>
          <w:lang w:val="nl-BE"/>
        </w:rPr>
        <w:t>het engagement van patiënten</w:t>
      </w:r>
      <w:r w:rsidRPr="00A1740E">
        <w:rPr>
          <w:rFonts w:asciiTheme="majorHAnsi" w:hAnsiTheme="majorHAnsi" w:cstheme="majorHAnsi"/>
          <w:i/>
          <w:color w:val="29261E"/>
          <w:lang w:val="nl-BE"/>
        </w:rPr>
        <w:t xml:space="preserve"> die hersteld zijn van het virus en </w:t>
      </w:r>
      <w:proofErr w:type="gramStart"/>
      <w:r w:rsidR="00F52BC9" w:rsidRPr="00A1740E">
        <w:rPr>
          <w:rFonts w:asciiTheme="majorHAnsi" w:hAnsiTheme="majorHAnsi" w:cstheme="majorHAnsi"/>
          <w:i/>
          <w:color w:val="29261E"/>
          <w:lang w:val="nl-BE"/>
        </w:rPr>
        <w:t>er voor</w:t>
      </w:r>
      <w:proofErr w:type="gramEnd"/>
      <w:r w:rsidRPr="00A1740E">
        <w:rPr>
          <w:rFonts w:asciiTheme="majorHAnsi" w:hAnsiTheme="majorHAnsi" w:cstheme="majorHAnsi"/>
          <w:i/>
          <w:color w:val="29261E"/>
          <w:lang w:val="nl-BE"/>
        </w:rPr>
        <w:t xml:space="preserve"> gekozen hebben om hun plasma te doneren, evenals de sterke steun van de NIH, zijn we hoopvol dat de gegevens van de klinische studie voor het einde van het jaar beschikbaar zullen zijn. Als de studie succesvol blijkt, kan deze therapie nieuwe hoop bieden voor </w:t>
      </w:r>
      <w:r w:rsidR="00E87419" w:rsidRPr="00A1740E">
        <w:rPr>
          <w:rFonts w:asciiTheme="majorHAnsi" w:hAnsiTheme="majorHAnsi" w:cstheme="majorHAnsi"/>
          <w:i/>
          <w:color w:val="29261E"/>
          <w:lang w:val="nl-BE"/>
        </w:rPr>
        <w:t>patiënten</w:t>
      </w:r>
      <w:r w:rsidRPr="00A1740E">
        <w:rPr>
          <w:rFonts w:asciiTheme="majorHAnsi" w:hAnsiTheme="majorHAnsi" w:cstheme="majorHAnsi"/>
          <w:i/>
          <w:color w:val="29261E"/>
          <w:lang w:val="nl-BE"/>
        </w:rPr>
        <w:t xml:space="preserve"> die ernstige gevolgen</w:t>
      </w:r>
      <w:r w:rsidR="00F52BC9" w:rsidRPr="00A1740E">
        <w:rPr>
          <w:rFonts w:asciiTheme="majorHAnsi" w:hAnsiTheme="majorHAnsi" w:cstheme="majorHAnsi"/>
          <w:i/>
          <w:color w:val="29261E"/>
          <w:lang w:val="nl-BE"/>
        </w:rPr>
        <w:t xml:space="preserve"> </w:t>
      </w:r>
      <w:r w:rsidR="00E87419" w:rsidRPr="00A1740E">
        <w:rPr>
          <w:rFonts w:asciiTheme="majorHAnsi" w:hAnsiTheme="majorHAnsi" w:cstheme="majorHAnsi"/>
          <w:i/>
          <w:color w:val="29261E"/>
          <w:lang w:val="nl-BE"/>
        </w:rPr>
        <w:t xml:space="preserve">van COVID-19 voor hun gezondheid </w:t>
      </w:r>
      <w:r w:rsidR="00F52BC9" w:rsidRPr="00A1740E">
        <w:rPr>
          <w:rFonts w:asciiTheme="majorHAnsi" w:hAnsiTheme="majorHAnsi" w:cstheme="majorHAnsi"/>
          <w:i/>
          <w:color w:val="29261E"/>
          <w:lang w:val="nl-BE"/>
        </w:rPr>
        <w:t>ondervinden</w:t>
      </w:r>
      <w:r w:rsidR="00BE6F68" w:rsidRPr="00A1740E">
        <w:rPr>
          <w:rFonts w:asciiTheme="majorHAnsi" w:hAnsiTheme="majorHAnsi" w:cstheme="majorHAnsi"/>
          <w:i/>
          <w:color w:val="29261E"/>
          <w:lang w:val="nl-BE"/>
        </w:rPr>
        <w:t>.</w:t>
      </w:r>
      <w:r w:rsidRPr="00A1740E">
        <w:rPr>
          <w:rFonts w:asciiTheme="majorHAnsi" w:hAnsiTheme="majorHAnsi" w:cstheme="majorHAnsi"/>
          <w:i/>
          <w:color w:val="29261E"/>
          <w:lang w:val="nl-BE"/>
        </w:rPr>
        <w:t>"</w:t>
      </w:r>
    </w:p>
    <w:p w14:paraId="7F51928D" w14:textId="77777777" w:rsidR="00197CAB" w:rsidRPr="008022BE" w:rsidRDefault="00197CAB" w:rsidP="008022BE">
      <w:pPr>
        <w:spacing w:line="360" w:lineRule="auto"/>
        <w:rPr>
          <w:rFonts w:asciiTheme="majorHAnsi" w:hAnsiTheme="majorHAnsi" w:cstheme="majorHAnsi"/>
          <w:color w:val="29261E"/>
          <w:lang w:val="nl-BE"/>
        </w:rPr>
      </w:pPr>
    </w:p>
    <w:p w14:paraId="7D655351" w14:textId="77777777" w:rsidR="009C5B19" w:rsidRDefault="009C5B19">
      <w:pPr>
        <w:rPr>
          <w:rStyle w:val="Strong"/>
          <w:rFonts w:asciiTheme="majorHAnsi" w:eastAsiaTheme="minorHAnsi" w:hAnsiTheme="majorHAnsi" w:cstheme="majorHAnsi"/>
          <w:color w:val="29261E"/>
          <w:lang w:val="nl-BE"/>
        </w:rPr>
      </w:pPr>
      <w:r>
        <w:rPr>
          <w:rStyle w:val="Strong"/>
          <w:rFonts w:asciiTheme="majorHAnsi" w:hAnsiTheme="majorHAnsi" w:cstheme="majorHAnsi"/>
          <w:color w:val="29261E"/>
          <w:lang w:val="nl-BE"/>
        </w:rPr>
        <w:br w:type="page"/>
      </w:r>
    </w:p>
    <w:p w14:paraId="28092B95" w14:textId="77777777" w:rsidR="009C5B19" w:rsidRDefault="009C5B19" w:rsidP="009C5B19">
      <w:pPr>
        <w:pStyle w:val="NormalWeb"/>
        <w:spacing w:after="0" w:line="360" w:lineRule="auto"/>
        <w:rPr>
          <w:rStyle w:val="Strong"/>
          <w:rFonts w:asciiTheme="majorHAnsi" w:hAnsiTheme="majorHAnsi" w:cstheme="majorHAnsi"/>
          <w:color w:val="29261E"/>
          <w:sz w:val="22"/>
          <w:szCs w:val="22"/>
          <w:lang w:val="nl-BE"/>
        </w:rPr>
      </w:pPr>
    </w:p>
    <w:p w14:paraId="7D7F12E3" w14:textId="320940D6" w:rsidR="00906653" w:rsidRPr="009C5B19" w:rsidRDefault="009507F4" w:rsidP="009C5B19">
      <w:pPr>
        <w:pStyle w:val="NormalWeb"/>
        <w:spacing w:after="0" w:line="360" w:lineRule="auto"/>
        <w:rPr>
          <w:rFonts w:asciiTheme="majorHAnsi" w:hAnsiTheme="majorHAnsi" w:cstheme="majorHAnsi"/>
          <w:b/>
          <w:bCs/>
          <w:color w:val="29261E"/>
          <w:sz w:val="22"/>
          <w:szCs w:val="22"/>
          <w:lang w:val="nl-BE"/>
        </w:rPr>
      </w:pPr>
      <w:r w:rsidRPr="008022BE">
        <w:rPr>
          <w:rStyle w:val="Strong"/>
          <w:rFonts w:asciiTheme="majorHAnsi" w:hAnsiTheme="majorHAnsi" w:cstheme="majorHAnsi"/>
          <w:color w:val="29261E"/>
          <w:sz w:val="22"/>
          <w:szCs w:val="22"/>
          <w:lang w:val="nl-BE"/>
        </w:rPr>
        <w:t>Over de</w:t>
      </w:r>
      <w:r w:rsidR="00906653" w:rsidRPr="008022BE">
        <w:rPr>
          <w:rStyle w:val="Strong"/>
          <w:rFonts w:asciiTheme="majorHAnsi" w:hAnsiTheme="majorHAnsi" w:cstheme="majorHAnsi"/>
          <w:color w:val="29261E"/>
          <w:sz w:val="22"/>
          <w:szCs w:val="22"/>
          <w:lang w:val="nl-BE"/>
        </w:rPr>
        <w:t xml:space="preserve"> CoVIg-19 Plasma Allian</w:t>
      </w:r>
      <w:r w:rsidRPr="008022BE">
        <w:rPr>
          <w:rStyle w:val="Strong"/>
          <w:rFonts w:asciiTheme="majorHAnsi" w:hAnsiTheme="majorHAnsi" w:cstheme="majorHAnsi"/>
          <w:color w:val="29261E"/>
          <w:sz w:val="22"/>
          <w:szCs w:val="22"/>
          <w:lang w:val="nl-BE"/>
        </w:rPr>
        <w:t>ti</w:t>
      </w:r>
      <w:r w:rsidR="00906653" w:rsidRPr="008022BE">
        <w:rPr>
          <w:rStyle w:val="Strong"/>
          <w:rFonts w:asciiTheme="majorHAnsi" w:hAnsiTheme="majorHAnsi" w:cstheme="majorHAnsi"/>
          <w:color w:val="29261E"/>
          <w:sz w:val="22"/>
          <w:szCs w:val="22"/>
          <w:lang w:val="nl-BE"/>
        </w:rPr>
        <w:t>e</w:t>
      </w:r>
      <w:r w:rsidR="00906653" w:rsidRPr="008022BE">
        <w:rPr>
          <w:rFonts w:asciiTheme="majorHAnsi" w:hAnsiTheme="majorHAnsi" w:cstheme="majorHAnsi"/>
          <w:color w:val="29261E"/>
          <w:sz w:val="22"/>
          <w:szCs w:val="22"/>
          <w:lang w:val="nl-BE"/>
        </w:rPr>
        <w:br/>
      </w:r>
      <w:r w:rsidRPr="008022BE">
        <w:rPr>
          <w:rFonts w:asciiTheme="majorHAnsi" w:hAnsiTheme="majorHAnsi" w:cstheme="majorHAnsi"/>
          <w:color w:val="29261E"/>
          <w:sz w:val="22"/>
          <w:szCs w:val="22"/>
          <w:lang w:val="nl-BE"/>
        </w:rPr>
        <w:t xml:space="preserve">In een poging om de COVID-19-pandemie te helpen bestrijden, werd de Alliantie in april 2020 opgericht om te helpen bij de ontwikkeling van een potentiële plasma-gebaseerde therapie voor patiënten die risico lopen op ernstige </w:t>
      </w:r>
      <w:r w:rsidRPr="009C5B19">
        <w:rPr>
          <w:rFonts w:asciiTheme="majorHAnsi" w:hAnsiTheme="majorHAnsi" w:cstheme="majorHAnsi"/>
          <w:color w:val="29261E"/>
          <w:sz w:val="22"/>
          <w:szCs w:val="22"/>
          <w:lang w:val="nl-BE"/>
        </w:rPr>
        <w:t xml:space="preserve">complicaties als gevolg van COVID-19. De CoVIg-19 Plasma Alliantie brengt wereldwijd toonaangevende plasmabedrijven samen om te werken aan de ontwikkeling van een experimenteel, merkloos </w:t>
      </w:r>
      <w:proofErr w:type="spellStart"/>
      <w:r w:rsidRPr="009C5B19">
        <w:rPr>
          <w:rFonts w:asciiTheme="majorHAnsi" w:hAnsiTheme="majorHAnsi" w:cstheme="majorHAnsi"/>
          <w:color w:val="29261E"/>
          <w:sz w:val="22"/>
          <w:szCs w:val="22"/>
          <w:lang w:val="nl-BE"/>
        </w:rPr>
        <w:t>polyklonaal</w:t>
      </w:r>
      <w:proofErr w:type="spellEnd"/>
      <w:r w:rsidRPr="009C5B19">
        <w:rPr>
          <w:rFonts w:asciiTheme="majorHAnsi" w:hAnsiTheme="majorHAnsi" w:cstheme="majorHAnsi"/>
          <w:color w:val="29261E"/>
          <w:sz w:val="22"/>
          <w:szCs w:val="22"/>
          <w:lang w:val="nl-BE"/>
        </w:rPr>
        <w:t xml:space="preserve"> anti-SARS-CoV-2 </w:t>
      </w:r>
      <w:proofErr w:type="spellStart"/>
      <w:r w:rsidRPr="009C5B19">
        <w:rPr>
          <w:rFonts w:asciiTheme="majorHAnsi" w:hAnsiTheme="majorHAnsi" w:cstheme="majorHAnsi"/>
          <w:color w:val="29261E"/>
          <w:sz w:val="22"/>
          <w:szCs w:val="22"/>
          <w:lang w:val="nl-BE"/>
        </w:rPr>
        <w:t>hyperimmuun</w:t>
      </w:r>
      <w:proofErr w:type="spellEnd"/>
      <w:r w:rsidRPr="009C5B19">
        <w:rPr>
          <w:rFonts w:asciiTheme="majorHAnsi" w:hAnsiTheme="majorHAnsi" w:cstheme="majorHAnsi"/>
          <w:color w:val="29261E"/>
          <w:sz w:val="22"/>
          <w:szCs w:val="22"/>
          <w:lang w:val="nl-BE"/>
        </w:rPr>
        <w:t xml:space="preserve"> globuline met het potentieel om patiënten te behandelen die risico lopen op ernstige complicaties van COVID-</w:t>
      </w:r>
      <w:proofErr w:type="gramStart"/>
      <w:r w:rsidRPr="009C5B19">
        <w:rPr>
          <w:rFonts w:asciiTheme="majorHAnsi" w:hAnsiTheme="majorHAnsi" w:cstheme="majorHAnsi"/>
          <w:color w:val="29261E"/>
          <w:sz w:val="22"/>
          <w:szCs w:val="22"/>
          <w:lang w:val="nl-BE"/>
        </w:rPr>
        <w:t>19 .</w:t>
      </w:r>
      <w:proofErr w:type="gramEnd"/>
      <w:r w:rsidRPr="009C5B19">
        <w:rPr>
          <w:rFonts w:asciiTheme="majorHAnsi" w:hAnsiTheme="majorHAnsi" w:cstheme="majorHAnsi"/>
          <w:color w:val="29261E"/>
          <w:sz w:val="22"/>
          <w:szCs w:val="22"/>
          <w:lang w:val="nl-BE"/>
        </w:rPr>
        <w:t xml:space="preserve"> Het </w:t>
      </w:r>
      <w:proofErr w:type="spellStart"/>
      <w:r w:rsidRPr="009C5B19">
        <w:rPr>
          <w:rFonts w:asciiTheme="majorHAnsi" w:hAnsiTheme="majorHAnsi" w:cstheme="majorHAnsi"/>
          <w:color w:val="29261E"/>
          <w:sz w:val="22"/>
          <w:szCs w:val="22"/>
          <w:lang w:val="nl-BE"/>
        </w:rPr>
        <w:t>hyperimmu</w:t>
      </w:r>
      <w:r w:rsidR="001F3C50" w:rsidRPr="009C5B19">
        <w:rPr>
          <w:rFonts w:asciiTheme="majorHAnsi" w:hAnsiTheme="majorHAnsi" w:cstheme="majorHAnsi"/>
          <w:color w:val="29261E"/>
          <w:sz w:val="22"/>
          <w:szCs w:val="22"/>
          <w:lang w:val="nl-BE"/>
        </w:rPr>
        <w:t>un</w:t>
      </w:r>
      <w:proofErr w:type="spellEnd"/>
      <w:r w:rsidRPr="009C5B19">
        <w:rPr>
          <w:rFonts w:asciiTheme="majorHAnsi" w:hAnsiTheme="majorHAnsi" w:cstheme="majorHAnsi"/>
          <w:color w:val="29261E"/>
          <w:sz w:val="22"/>
          <w:szCs w:val="22"/>
          <w:lang w:val="nl-BE"/>
        </w:rPr>
        <w:t xml:space="preserve"> globuline is een farmaceutisch product van hoge kwaliteit dat gezuiverde, consistente en geconcentreerde niveaus van convalescente antilichamen bevat.</w:t>
      </w:r>
    </w:p>
    <w:p w14:paraId="0F049484" w14:textId="77777777" w:rsidR="00906653" w:rsidRPr="008022BE" w:rsidRDefault="00906653" w:rsidP="008022BE">
      <w:pPr>
        <w:pStyle w:val="NormalWeb"/>
        <w:spacing w:after="0" w:line="360" w:lineRule="auto"/>
        <w:rPr>
          <w:rFonts w:asciiTheme="majorHAnsi" w:hAnsiTheme="majorHAnsi" w:cstheme="majorHAnsi"/>
          <w:color w:val="29261E"/>
          <w:sz w:val="22"/>
          <w:szCs w:val="22"/>
          <w:lang w:val="nl-BE"/>
        </w:rPr>
      </w:pPr>
    </w:p>
    <w:p w14:paraId="3C891728" w14:textId="2A947E8C" w:rsidR="009507F4" w:rsidRPr="008022BE" w:rsidRDefault="009507F4" w:rsidP="008022BE">
      <w:pPr>
        <w:pStyle w:val="NormalWeb"/>
        <w:spacing w:line="360" w:lineRule="auto"/>
        <w:rPr>
          <w:rFonts w:asciiTheme="majorHAnsi" w:hAnsiTheme="majorHAnsi" w:cstheme="majorHAnsi"/>
          <w:color w:val="29261E"/>
          <w:sz w:val="22"/>
          <w:szCs w:val="22"/>
          <w:lang w:val="nl-BE"/>
        </w:rPr>
      </w:pPr>
      <w:r w:rsidRPr="008022BE">
        <w:rPr>
          <w:rFonts w:asciiTheme="majorHAnsi" w:hAnsiTheme="majorHAnsi" w:cstheme="majorHAnsi"/>
          <w:color w:val="29261E"/>
          <w:sz w:val="22"/>
          <w:szCs w:val="22"/>
          <w:lang w:val="nl-BE"/>
        </w:rPr>
        <w:t>De</w:t>
      </w:r>
      <w:r w:rsidR="00906653" w:rsidRPr="008022BE">
        <w:rPr>
          <w:rFonts w:asciiTheme="majorHAnsi" w:hAnsiTheme="majorHAnsi" w:cstheme="majorHAnsi"/>
          <w:color w:val="29261E"/>
          <w:sz w:val="22"/>
          <w:szCs w:val="22"/>
          <w:lang w:val="nl-BE"/>
        </w:rPr>
        <w:t xml:space="preserve"> “I” </w:t>
      </w:r>
      <w:r w:rsidRPr="008022BE">
        <w:rPr>
          <w:rFonts w:asciiTheme="majorHAnsi" w:hAnsiTheme="majorHAnsi" w:cstheme="majorHAnsi"/>
          <w:color w:val="29261E"/>
          <w:sz w:val="22"/>
          <w:szCs w:val="22"/>
          <w:lang w:val="nl-BE"/>
        </w:rPr>
        <w:t>en</w:t>
      </w:r>
      <w:r w:rsidR="00906653" w:rsidRPr="008022BE">
        <w:rPr>
          <w:rFonts w:asciiTheme="majorHAnsi" w:hAnsiTheme="majorHAnsi" w:cstheme="majorHAnsi"/>
          <w:color w:val="29261E"/>
          <w:sz w:val="22"/>
          <w:szCs w:val="22"/>
          <w:lang w:val="nl-BE"/>
        </w:rPr>
        <w:t xml:space="preserve"> “g” in CoVIg-19 </w:t>
      </w:r>
      <w:r w:rsidRPr="008022BE">
        <w:rPr>
          <w:rFonts w:asciiTheme="majorHAnsi" w:hAnsiTheme="majorHAnsi" w:cstheme="majorHAnsi"/>
          <w:color w:val="29261E"/>
          <w:sz w:val="22"/>
          <w:szCs w:val="22"/>
          <w:lang w:val="nl-BE"/>
        </w:rPr>
        <w:t>staan voor immuunglobuline, dat de</w:t>
      </w:r>
      <w:r w:rsidR="00906653" w:rsidRPr="008022BE">
        <w:rPr>
          <w:rFonts w:asciiTheme="majorHAnsi" w:hAnsiTheme="majorHAnsi" w:cstheme="majorHAnsi"/>
          <w:color w:val="29261E"/>
          <w:sz w:val="22"/>
          <w:szCs w:val="22"/>
          <w:lang w:val="nl-BE"/>
        </w:rPr>
        <w:t xml:space="preserve"> CoVIg-19 Plasma Allian</w:t>
      </w:r>
      <w:r w:rsidRPr="008022BE">
        <w:rPr>
          <w:rFonts w:asciiTheme="majorHAnsi" w:hAnsiTheme="majorHAnsi" w:cstheme="majorHAnsi"/>
          <w:color w:val="29261E"/>
          <w:sz w:val="22"/>
          <w:szCs w:val="22"/>
          <w:lang w:val="nl-BE"/>
        </w:rPr>
        <w:t>ti</w:t>
      </w:r>
      <w:r w:rsidR="00906653" w:rsidRPr="008022BE">
        <w:rPr>
          <w:rFonts w:asciiTheme="majorHAnsi" w:hAnsiTheme="majorHAnsi" w:cstheme="majorHAnsi"/>
          <w:color w:val="29261E"/>
          <w:sz w:val="22"/>
          <w:szCs w:val="22"/>
          <w:lang w:val="nl-BE"/>
        </w:rPr>
        <w:t xml:space="preserve">e </w:t>
      </w:r>
      <w:r w:rsidRPr="008022BE">
        <w:rPr>
          <w:rFonts w:asciiTheme="majorHAnsi" w:hAnsiTheme="majorHAnsi" w:cstheme="majorHAnsi"/>
          <w:color w:val="29261E"/>
          <w:sz w:val="22"/>
          <w:szCs w:val="22"/>
          <w:lang w:val="nl-BE"/>
        </w:rPr>
        <w:t>zal gebruiken om de antilichamen te concentreren in een potentieel geneesmiddel</w:t>
      </w:r>
      <w:r w:rsidR="00906653" w:rsidRPr="008022BE">
        <w:rPr>
          <w:rFonts w:asciiTheme="majorHAnsi" w:hAnsiTheme="majorHAnsi" w:cstheme="majorHAnsi"/>
          <w:color w:val="29261E"/>
          <w:sz w:val="22"/>
          <w:szCs w:val="22"/>
          <w:lang w:val="nl-BE"/>
        </w:rPr>
        <w:t xml:space="preserve">. </w:t>
      </w:r>
      <w:r w:rsidRPr="008022BE">
        <w:rPr>
          <w:rFonts w:asciiTheme="majorHAnsi" w:hAnsiTheme="majorHAnsi" w:cstheme="majorHAnsi"/>
          <w:color w:val="29261E"/>
          <w:sz w:val="22"/>
          <w:szCs w:val="22"/>
          <w:lang w:val="nl-BE"/>
        </w:rPr>
        <w:t xml:space="preserve">De Alliantie, gevormd door CSL </w:t>
      </w:r>
      <w:proofErr w:type="spellStart"/>
      <w:r w:rsidRPr="008022BE">
        <w:rPr>
          <w:rFonts w:asciiTheme="majorHAnsi" w:hAnsiTheme="majorHAnsi" w:cstheme="majorHAnsi"/>
          <w:color w:val="29261E"/>
          <w:sz w:val="22"/>
          <w:szCs w:val="22"/>
          <w:lang w:val="nl-BE"/>
        </w:rPr>
        <w:t>Behring</w:t>
      </w:r>
      <w:proofErr w:type="spellEnd"/>
      <w:r w:rsidRPr="008022BE">
        <w:rPr>
          <w:rFonts w:asciiTheme="majorHAnsi" w:hAnsiTheme="majorHAnsi" w:cstheme="majorHAnsi"/>
          <w:color w:val="29261E"/>
          <w:sz w:val="22"/>
          <w:szCs w:val="22"/>
          <w:lang w:val="nl-BE"/>
        </w:rPr>
        <w:t xml:space="preserve"> en Takeda, omvat ook de toonaangevende expertise van de oprichters </w:t>
      </w:r>
      <w:proofErr w:type="spellStart"/>
      <w:r w:rsidRPr="008022BE">
        <w:rPr>
          <w:rFonts w:asciiTheme="majorHAnsi" w:hAnsiTheme="majorHAnsi" w:cstheme="majorHAnsi"/>
          <w:color w:val="29261E"/>
          <w:sz w:val="22"/>
          <w:szCs w:val="22"/>
          <w:lang w:val="nl-BE"/>
        </w:rPr>
        <w:t>Biotest</w:t>
      </w:r>
      <w:proofErr w:type="spellEnd"/>
      <w:r w:rsidRPr="008022BE">
        <w:rPr>
          <w:rFonts w:asciiTheme="majorHAnsi" w:hAnsiTheme="majorHAnsi" w:cstheme="majorHAnsi"/>
          <w:color w:val="29261E"/>
          <w:sz w:val="22"/>
          <w:szCs w:val="22"/>
          <w:lang w:val="nl-BE"/>
        </w:rPr>
        <w:t xml:space="preserve">, BPL, LFB en </w:t>
      </w:r>
      <w:proofErr w:type="spellStart"/>
      <w:r w:rsidRPr="008022BE">
        <w:rPr>
          <w:rFonts w:asciiTheme="majorHAnsi" w:hAnsiTheme="majorHAnsi" w:cstheme="majorHAnsi"/>
          <w:color w:val="29261E"/>
          <w:sz w:val="22"/>
          <w:szCs w:val="22"/>
          <w:lang w:val="nl-BE"/>
        </w:rPr>
        <w:t>Octapharma</w:t>
      </w:r>
      <w:proofErr w:type="spellEnd"/>
      <w:r w:rsidRPr="008022BE">
        <w:rPr>
          <w:rFonts w:asciiTheme="majorHAnsi" w:hAnsiTheme="majorHAnsi" w:cstheme="majorHAnsi"/>
          <w:color w:val="29261E"/>
          <w:sz w:val="22"/>
          <w:szCs w:val="22"/>
          <w:lang w:val="nl-BE"/>
        </w:rPr>
        <w:t xml:space="preserve">, samen met </w:t>
      </w:r>
      <w:r w:rsidR="002754AA" w:rsidRPr="008022BE">
        <w:rPr>
          <w:rFonts w:asciiTheme="majorHAnsi" w:hAnsiTheme="majorHAnsi" w:cstheme="majorHAnsi"/>
          <w:color w:val="29261E"/>
          <w:sz w:val="22"/>
          <w:szCs w:val="22"/>
          <w:lang w:val="nl-BE"/>
        </w:rPr>
        <w:t>bijkomende vertegenwoordigers van de industrie</w:t>
      </w:r>
      <w:r w:rsidRPr="008022BE">
        <w:rPr>
          <w:rFonts w:asciiTheme="majorHAnsi" w:hAnsiTheme="majorHAnsi" w:cstheme="majorHAnsi"/>
          <w:color w:val="29261E"/>
          <w:sz w:val="22"/>
          <w:szCs w:val="22"/>
          <w:lang w:val="nl-BE"/>
        </w:rPr>
        <w:t xml:space="preserve"> ADMA </w:t>
      </w:r>
      <w:proofErr w:type="spellStart"/>
      <w:r w:rsidRPr="008022BE">
        <w:rPr>
          <w:rFonts w:asciiTheme="majorHAnsi" w:hAnsiTheme="majorHAnsi" w:cstheme="majorHAnsi"/>
          <w:color w:val="29261E"/>
          <w:sz w:val="22"/>
          <w:szCs w:val="22"/>
          <w:lang w:val="nl-BE"/>
        </w:rPr>
        <w:t>Biologics</w:t>
      </w:r>
      <w:proofErr w:type="spellEnd"/>
      <w:r w:rsidRPr="008022BE">
        <w:rPr>
          <w:rFonts w:asciiTheme="majorHAnsi" w:hAnsiTheme="majorHAnsi" w:cstheme="majorHAnsi"/>
          <w:color w:val="29261E"/>
          <w:sz w:val="22"/>
          <w:szCs w:val="22"/>
          <w:lang w:val="nl-BE"/>
        </w:rPr>
        <w:t xml:space="preserve">, </w:t>
      </w:r>
      <w:proofErr w:type="spellStart"/>
      <w:r w:rsidRPr="008022BE">
        <w:rPr>
          <w:rFonts w:asciiTheme="majorHAnsi" w:hAnsiTheme="majorHAnsi" w:cstheme="majorHAnsi"/>
          <w:color w:val="29261E"/>
          <w:sz w:val="22"/>
          <w:szCs w:val="22"/>
          <w:lang w:val="nl-BE"/>
        </w:rPr>
        <w:t>BioPharma</w:t>
      </w:r>
      <w:proofErr w:type="spellEnd"/>
      <w:r w:rsidRPr="008022BE">
        <w:rPr>
          <w:rFonts w:asciiTheme="majorHAnsi" w:hAnsiTheme="majorHAnsi" w:cstheme="majorHAnsi"/>
          <w:color w:val="29261E"/>
          <w:sz w:val="22"/>
          <w:szCs w:val="22"/>
          <w:lang w:val="nl-BE"/>
        </w:rPr>
        <w:t xml:space="preserve"> Plasma, GC </w:t>
      </w:r>
      <w:proofErr w:type="spellStart"/>
      <w:r w:rsidRPr="008022BE">
        <w:rPr>
          <w:rFonts w:asciiTheme="majorHAnsi" w:hAnsiTheme="majorHAnsi" w:cstheme="majorHAnsi"/>
          <w:color w:val="29261E"/>
          <w:sz w:val="22"/>
          <w:szCs w:val="22"/>
          <w:lang w:val="nl-BE"/>
        </w:rPr>
        <w:t>Pharma</w:t>
      </w:r>
      <w:proofErr w:type="spellEnd"/>
      <w:r w:rsidRPr="008022BE">
        <w:rPr>
          <w:rFonts w:asciiTheme="majorHAnsi" w:hAnsiTheme="majorHAnsi" w:cstheme="majorHAnsi"/>
          <w:color w:val="29261E"/>
          <w:sz w:val="22"/>
          <w:szCs w:val="22"/>
          <w:lang w:val="nl-BE"/>
        </w:rPr>
        <w:t xml:space="preserve">, </w:t>
      </w:r>
      <w:proofErr w:type="spellStart"/>
      <w:r w:rsidRPr="008022BE">
        <w:rPr>
          <w:rFonts w:asciiTheme="majorHAnsi" w:hAnsiTheme="majorHAnsi" w:cstheme="majorHAnsi"/>
          <w:color w:val="29261E"/>
          <w:sz w:val="22"/>
          <w:szCs w:val="22"/>
          <w:lang w:val="nl-BE"/>
        </w:rPr>
        <w:t>Liminal</w:t>
      </w:r>
      <w:proofErr w:type="spellEnd"/>
      <w:r w:rsidRPr="008022BE">
        <w:rPr>
          <w:rFonts w:asciiTheme="majorHAnsi" w:hAnsiTheme="majorHAnsi" w:cstheme="majorHAnsi"/>
          <w:color w:val="29261E"/>
          <w:sz w:val="22"/>
          <w:szCs w:val="22"/>
          <w:lang w:val="nl-BE"/>
        </w:rPr>
        <w:t xml:space="preserve"> </w:t>
      </w:r>
      <w:proofErr w:type="spellStart"/>
      <w:r w:rsidRPr="008022BE">
        <w:rPr>
          <w:rFonts w:asciiTheme="majorHAnsi" w:hAnsiTheme="majorHAnsi" w:cstheme="majorHAnsi"/>
          <w:color w:val="29261E"/>
          <w:sz w:val="22"/>
          <w:szCs w:val="22"/>
          <w:lang w:val="nl-BE"/>
        </w:rPr>
        <w:t>BioSciences</w:t>
      </w:r>
      <w:proofErr w:type="spellEnd"/>
      <w:r w:rsidRPr="008022BE">
        <w:rPr>
          <w:rFonts w:asciiTheme="majorHAnsi" w:hAnsiTheme="majorHAnsi" w:cstheme="majorHAnsi"/>
          <w:color w:val="29261E"/>
          <w:sz w:val="22"/>
          <w:szCs w:val="22"/>
          <w:lang w:val="nl-BE"/>
        </w:rPr>
        <w:t xml:space="preserve">, National </w:t>
      </w:r>
      <w:proofErr w:type="spellStart"/>
      <w:r w:rsidRPr="008022BE">
        <w:rPr>
          <w:rFonts w:asciiTheme="majorHAnsi" w:hAnsiTheme="majorHAnsi" w:cstheme="majorHAnsi"/>
          <w:color w:val="29261E"/>
          <w:sz w:val="22"/>
          <w:szCs w:val="22"/>
          <w:lang w:val="nl-BE"/>
        </w:rPr>
        <w:t>Bioproducts</w:t>
      </w:r>
      <w:proofErr w:type="spellEnd"/>
      <w:r w:rsidRPr="008022BE">
        <w:rPr>
          <w:rFonts w:asciiTheme="majorHAnsi" w:hAnsiTheme="majorHAnsi" w:cstheme="majorHAnsi"/>
          <w:color w:val="29261E"/>
          <w:sz w:val="22"/>
          <w:szCs w:val="22"/>
          <w:lang w:val="nl-BE"/>
        </w:rPr>
        <w:t xml:space="preserve"> </w:t>
      </w:r>
      <w:proofErr w:type="spellStart"/>
      <w:r w:rsidRPr="008022BE">
        <w:rPr>
          <w:rFonts w:asciiTheme="majorHAnsi" w:hAnsiTheme="majorHAnsi" w:cstheme="majorHAnsi"/>
          <w:color w:val="29261E"/>
          <w:sz w:val="22"/>
          <w:szCs w:val="22"/>
          <w:lang w:val="nl-BE"/>
        </w:rPr>
        <w:t>Institute</w:t>
      </w:r>
      <w:proofErr w:type="spellEnd"/>
      <w:r w:rsidRPr="008022BE">
        <w:rPr>
          <w:rFonts w:asciiTheme="majorHAnsi" w:hAnsiTheme="majorHAnsi" w:cstheme="majorHAnsi"/>
          <w:color w:val="29261E"/>
          <w:sz w:val="22"/>
          <w:szCs w:val="22"/>
          <w:lang w:val="nl-BE"/>
        </w:rPr>
        <w:t xml:space="preserve"> en </w:t>
      </w:r>
      <w:proofErr w:type="spellStart"/>
      <w:r w:rsidRPr="008022BE">
        <w:rPr>
          <w:rFonts w:asciiTheme="majorHAnsi" w:hAnsiTheme="majorHAnsi" w:cstheme="majorHAnsi"/>
          <w:color w:val="29261E"/>
          <w:sz w:val="22"/>
          <w:szCs w:val="22"/>
          <w:lang w:val="nl-BE"/>
        </w:rPr>
        <w:t>Sanquin</w:t>
      </w:r>
      <w:proofErr w:type="spellEnd"/>
      <w:r w:rsidRPr="008022BE">
        <w:rPr>
          <w:rFonts w:asciiTheme="majorHAnsi" w:hAnsiTheme="majorHAnsi" w:cstheme="majorHAnsi"/>
          <w:color w:val="29261E"/>
          <w:sz w:val="22"/>
          <w:szCs w:val="22"/>
          <w:lang w:val="nl-BE"/>
        </w:rPr>
        <w:t>. De Bill &amp; Melinda Gates Foundation biedt advi</w:t>
      </w:r>
      <w:r w:rsidR="002754AA" w:rsidRPr="008022BE">
        <w:rPr>
          <w:rFonts w:asciiTheme="majorHAnsi" w:hAnsiTheme="majorHAnsi" w:cstheme="majorHAnsi"/>
          <w:color w:val="29261E"/>
          <w:sz w:val="22"/>
          <w:szCs w:val="22"/>
          <w:lang w:val="nl-BE"/>
        </w:rPr>
        <w:t xml:space="preserve">serende </w:t>
      </w:r>
      <w:r w:rsidRPr="008022BE">
        <w:rPr>
          <w:rFonts w:asciiTheme="majorHAnsi" w:hAnsiTheme="majorHAnsi" w:cstheme="majorHAnsi"/>
          <w:color w:val="29261E"/>
          <w:sz w:val="22"/>
          <w:szCs w:val="22"/>
          <w:lang w:val="nl-BE"/>
        </w:rPr>
        <w:t xml:space="preserve">ondersteuning. Microsoft levert </w:t>
      </w:r>
      <w:r w:rsidR="002754AA" w:rsidRPr="008022BE">
        <w:rPr>
          <w:rFonts w:asciiTheme="majorHAnsi" w:hAnsiTheme="majorHAnsi" w:cstheme="majorHAnsi"/>
          <w:color w:val="29261E"/>
          <w:sz w:val="22"/>
          <w:szCs w:val="22"/>
          <w:lang w:val="nl-BE"/>
        </w:rPr>
        <w:t xml:space="preserve">de </w:t>
      </w:r>
      <w:r w:rsidRPr="008022BE">
        <w:rPr>
          <w:rFonts w:asciiTheme="majorHAnsi" w:hAnsiTheme="majorHAnsi" w:cstheme="majorHAnsi"/>
          <w:color w:val="29261E"/>
          <w:sz w:val="22"/>
          <w:szCs w:val="22"/>
          <w:lang w:val="nl-BE"/>
        </w:rPr>
        <w:t>technologie, waaronder de Allian</w:t>
      </w:r>
      <w:r w:rsidR="002754AA" w:rsidRPr="008022BE">
        <w:rPr>
          <w:rFonts w:asciiTheme="majorHAnsi" w:hAnsiTheme="majorHAnsi" w:cstheme="majorHAnsi"/>
          <w:color w:val="29261E"/>
          <w:sz w:val="22"/>
          <w:szCs w:val="22"/>
          <w:lang w:val="nl-BE"/>
        </w:rPr>
        <w:t xml:space="preserve">tie </w:t>
      </w:r>
      <w:r w:rsidRPr="008022BE">
        <w:rPr>
          <w:rFonts w:asciiTheme="majorHAnsi" w:hAnsiTheme="majorHAnsi" w:cstheme="majorHAnsi"/>
          <w:color w:val="29261E"/>
          <w:sz w:val="22"/>
          <w:szCs w:val="22"/>
          <w:lang w:val="nl-BE"/>
        </w:rPr>
        <w:t xml:space="preserve">website en de Plasma Bot voor </w:t>
      </w:r>
      <w:r w:rsidR="001F3C50" w:rsidRPr="008022BE">
        <w:rPr>
          <w:rFonts w:asciiTheme="majorHAnsi" w:hAnsiTheme="majorHAnsi" w:cstheme="majorHAnsi"/>
          <w:color w:val="29261E"/>
          <w:sz w:val="22"/>
          <w:szCs w:val="22"/>
          <w:lang w:val="nl-BE"/>
        </w:rPr>
        <w:t>het rekruteren</w:t>
      </w:r>
      <w:r w:rsidRPr="008022BE">
        <w:rPr>
          <w:rFonts w:asciiTheme="majorHAnsi" w:hAnsiTheme="majorHAnsi" w:cstheme="majorHAnsi"/>
          <w:color w:val="29261E"/>
          <w:sz w:val="22"/>
          <w:szCs w:val="22"/>
          <w:lang w:val="nl-BE"/>
        </w:rPr>
        <w:t xml:space="preserve"> van donoren. Organisaties zoals Pall en Uber Health leveren ook bijdragen aan de CoVIg-19 Plasma Allian</w:t>
      </w:r>
      <w:r w:rsidR="002754AA" w:rsidRPr="008022BE">
        <w:rPr>
          <w:rFonts w:asciiTheme="majorHAnsi" w:hAnsiTheme="majorHAnsi" w:cstheme="majorHAnsi"/>
          <w:color w:val="29261E"/>
          <w:sz w:val="22"/>
          <w:szCs w:val="22"/>
          <w:lang w:val="nl-BE"/>
        </w:rPr>
        <w:t>ti</w:t>
      </w:r>
      <w:r w:rsidRPr="008022BE">
        <w:rPr>
          <w:rFonts w:asciiTheme="majorHAnsi" w:hAnsiTheme="majorHAnsi" w:cstheme="majorHAnsi"/>
          <w:color w:val="29261E"/>
          <w:sz w:val="22"/>
          <w:szCs w:val="22"/>
          <w:lang w:val="nl-BE"/>
        </w:rPr>
        <w:t xml:space="preserve">e. Experts van de Alliantie werken samen op het gebied van belangrijke aspecten, zoals plasmacollectie, ontwikkeling van klinische </w:t>
      </w:r>
      <w:r w:rsidR="002754AA" w:rsidRPr="008022BE">
        <w:rPr>
          <w:rFonts w:asciiTheme="majorHAnsi" w:hAnsiTheme="majorHAnsi" w:cstheme="majorHAnsi"/>
          <w:color w:val="29261E"/>
          <w:sz w:val="22"/>
          <w:szCs w:val="22"/>
          <w:lang w:val="nl-BE"/>
        </w:rPr>
        <w:t>studies</w:t>
      </w:r>
      <w:r w:rsidRPr="008022BE">
        <w:rPr>
          <w:rFonts w:asciiTheme="majorHAnsi" w:hAnsiTheme="majorHAnsi" w:cstheme="majorHAnsi"/>
          <w:color w:val="29261E"/>
          <w:sz w:val="22"/>
          <w:szCs w:val="22"/>
          <w:lang w:val="nl-BE"/>
        </w:rPr>
        <w:t xml:space="preserve"> en </w:t>
      </w:r>
      <w:r w:rsidR="001F3C50" w:rsidRPr="008022BE">
        <w:rPr>
          <w:rFonts w:asciiTheme="majorHAnsi" w:hAnsiTheme="majorHAnsi" w:cstheme="majorHAnsi"/>
          <w:color w:val="29261E"/>
          <w:sz w:val="22"/>
          <w:szCs w:val="22"/>
          <w:lang w:val="nl-BE"/>
        </w:rPr>
        <w:t>productfabricatie</w:t>
      </w:r>
      <w:r w:rsidRPr="008022BE">
        <w:rPr>
          <w:rFonts w:asciiTheme="majorHAnsi" w:hAnsiTheme="majorHAnsi" w:cstheme="majorHAnsi"/>
          <w:color w:val="29261E"/>
          <w:sz w:val="22"/>
          <w:szCs w:val="22"/>
          <w:lang w:val="nl-BE"/>
        </w:rPr>
        <w:t>.</w:t>
      </w:r>
    </w:p>
    <w:p w14:paraId="5FC8F37A" w14:textId="77777777" w:rsidR="002735ED" w:rsidRPr="008022BE" w:rsidRDefault="002735ED" w:rsidP="008022BE">
      <w:pPr>
        <w:pStyle w:val="NormalWeb"/>
        <w:spacing w:after="0" w:line="360" w:lineRule="auto"/>
        <w:jc w:val="center"/>
        <w:rPr>
          <w:rFonts w:asciiTheme="majorHAnsi" w:hAnsiTheme="majorHAnsi" w:cstheme="majorHAnsi"/>
          <w:color w:val="29261E"/>
          <w:sz w:val="22"/>
          <w:szCs w:val="22"/>
          <w:lang w:val="nl-BE"/>
        </w:rPr>
      </w:pPr>
      <w:r w:rsidRPr="008022BE">
        <w:rPr>
          <w:rFonts w:asciiTheme="majorHAnsi" w:hAnsiTheme="majorHAnsi" w:cstheme="majorHAnsi"/>
          <w:color w:val="29261E"/>
          <w:sz w:val="22"/>
          <w:szCs w:val="22"/>
          <w:lang w:val="nl-BE"/>
        </w:rPr>
        <w:t>###</w:t>
      </w:r>
    </w:p>
    <w:p w14:paraId="1E46117D" w14:textId="77777777" w:rsidR="002B6A4D" w:rsidRDefault="002B6A4D" w:rsidP="008022BE">
      <w:pPr>
        <w:spacing w:line="360" w:lineRule="auto"/>
        <w:rPr>
          <w:rFonts w:asciiTheme="majorHAnsi" w:hAnsiTheme="majorHAnsi" w:cstheme="majorHAnsi"/>
          <w:sz w:val="20"/>
          <w:szCs w:val="20"/>
          <w:lang w:val="nl-BE"/>
        </w:rPr>
      </w:pPr>
    </w:p>
    <w:p w14:paraId="6E39E7F4" w14:textId="3B4D4468" w:rsidR="001E3EBC" w:rsidRPr="002B6A4D" w:rsidRDefault="009507F4" w:rsidP="008022BE">
      <w:pPr>
        <w:spacing w:line="360" w:lineRule="auto"/>
        <w:rPr>
          <w:rFonts w:asciiTheme="majorHAnsi" w:hAnsiTheme="majorHAnsi" w:cstheme="majorHAnsi"/>
          <w:sz w:val="20"/>
          <w:szCs w:val="20"/>
          <w:lang w:val="nl-BE"/>
        </w:rPr>
      </w:pPr>
      <w:r w:rsidRPr="002B6A4D">
        <w:rPr>
          <w:rFonts w:asciiTheme="majorHAnsi" w:hAnsiTheme="majorHAnsi" w:cstheme="majorHAnsi"/>
          <w:sz w:val="20"/>
          <w:szCs w:val="20"/>
          <w:lang w:val="nl-BE"/>
        </w:rPr>
        <w:t>Mediacontacten voor vragen in verband met de rol van</w:t>
      </w:r>
      <w:r w:rsidR="001E3EBC" w:rsidRPr="002B6A4D">
        <w:rPr>
          <w:rFonts w:asciiTheme="majorHAnsi" w:hAnsiTheme="majorHAnsi" w:cstheme="majorHAnsi"/>
          <w:sz w:val="20"/>
          <w:szCs w:val="20"/>
          <w:lang w:val="nl-BE"/>
        </w:rPr>
        <w:t xml:space="preserve"> </w:t>
      </w:r>
      <w:r w:rsidR="001E3EBC" w:rsidRPr="002B6A4D">
        <w:rPr>
          <w:rFonts w:asciiTheme="majorHAnsi" w:hAnsiTheme="majorHAnsi" w:cstheme="majorHAnsi"/>
          <w:b/>
          <w:sz w:val="20"/>
          <w:szCs w:val="20"/>
          <w:lang w:val="nl-BE"/>
        </w:rPr>
        <w:t>Takeda</w:t>
      </w:r>
      <w:r w:rsidR="0023749A" w:rsidRPr="002B6A4D">
        <w:rPr>
          <w:rFonts w:asciiTheme="majorHAnsi" w:hAnsiTheme="majorHAnsi" w:cstheme="majorHAnsi"/>
          <w:b/>
          <w:sz w:val="20"/>
          <w:szCs w:val="20"/>
          <w:lang w:val="nl-BE"/>
        </w:rPr>
        <w:t xml:space="preserve"> </w:t>
      </w:r>
      <w:proofErr w:type="spellStart"/>
      <w:r w:rsidR="0023749A" w:rsidRPr="002B6A4D">
        <w:rPr>
          <w:rFonts w:asciiTheme="majorHAnsi" w:hAnsiTheme="majorHAnsi" w:cstheme="majorHAnsi"/>
          <w:b/>
          <w:sz w:val="20"/>
          <w:szCs w:val="20"/>
          <w:lang w:val="nl-BE"/>
        </w:rPr>
        <w:t>Lessines</w:t>
      </w:r>
      <w:proofErr w:type="spellEnd"/>
      <w:r w:rsidR="0023749A" w:rsidRPr="002B6A4D">
        <w:rPr>
          <w:rFonts w:asciiTheme="majorHAnsi" w:hAnsiTheme="majorHAnsi" w:cstheme="majorHAnsi"/>
          <w:b/>
          <w:sz w:val="20"/>
          <w:szCs w:val="20"/>
          <w:lang w:val="nl-BE"/>
        </w:rPr>
        <w:t xml:space="preserve"> Manufacturing Site</w:t>
      </w:r>
      <w:r w:rsidR="001E3EBC" w:rsidRPr="002B6A4D">
        <w:rPr>
          <w:rFonts w:asciiTheme="majorHAnsi" w:hAnsiTheme="majorHAnsi" w:cstheme="majorHAnsi"/>
          <w:sz w:val="20"/>
          <w:szCs w:val="20"/>
          <w:lang w:val="nl-BE"/>
        </w:rPr>
        <w:t xml:space="preserve">: </w:t>
      </w:r>
      <w:r w:rsidR="00B67F10" w:rsidRPr="002B6A4D">
        <w:rPr>
          <w:rFonts w:asciiTheme="majorHAnsi" w:hAnsiTheme="majorHAnsi" w:cstheme="majorHAnsi"/>
          <w:sz w:val="20"/>
          <w:szCs w:val="20"/>
          <w:lang w:val="nl-BE"/>
        </w:rPr>
        <w:t xml:space="preserve"> </w:t>
      </w:r>
    </w:p>
    <w:p w14:paraId="410EB3A5" w14:textId="68DF4F92" w:rsidR="00D61884" w:rsidRPr="002B6A4D" w:rsidRDefault="00D61884" w:rsidP="008022BE">
      <w:pPr>
        <w:jc w:val="both"/>
        <w:rPr>
          <w:rFonts w:asciiTheme="majorHAnsi" w:hAnsiTheme="majorHAnsi" w:cstheme="majorHAnsi"/>
          <w:sz w:val="20"/>
          <w:szCs w:val="20"/>
          <w:lang w:val="en-BE"/>
        </w:rPr>
      </w:pPr>
      <w:r w:rsidRPr="002B6A4D">
        <w:rPr>
          <w:rFonts w:asciiTheme="majorHAnsi" w:hAnsiTheme="majorHAnsi" w:cstheme="majorHAnsi"/>
          <w:sz w:val="20"/>
          <w:szCs w:val="20"/>
          <w:lang w:val="fr-BE"/>
        </w:rPr>
        <w:t xml:space="preserve">Françoise Delaunoit </w:t>
      </w:r>
      <w:r w:rsidR="002B6A4D">
        <w:rPr>
          <w:rFonts w:asciiTheme="majorHAnsi" w:hAnsiTheme="majorHAnsi" w:cstheme="majorHAnsi"/>
          <w:sz w:val="20"/>
          <w:szCs w:val="20"/>
          <w:lang w:val="fr-BE"/>
        </w:rPr>
        <w:tab/>
      </w:r>
      <w:r w:rsidR="002B6A4D">
        <w:rPr>
          <w:rFonts w:asciiTheme="majorHAnsi" w:hAnsiTheme="majorHAnsi" w:cstheme="majorHAnsi"/>
          <w:sz w:val="20"/>
          <w:szCs w:val="20"/>
          <w:lang w:val="fr-BE"/>
        </w:rPr>
        <w:tab/>
      </w:r>
      <w:r w:rsidR="002B6A4D">
        <w:rPr>
          <w:rFonts w:asciiTheme="majorHAnsi" w:hAnsiTheme="majorHAnsi" w:cstheme="majorHAnsi"/>
          <w:sz w:val="20"/>
          <w:szCs w:val="20"/>
          <w:lang w:val="fr-BE"/>
        </w:rPr>
        <w:tab/>
      </w:r>
      <w:r w:rsidR="002B6A4D">
        <w:rPr>
          <w:rFonts w:asciiTheme="majorHAnsi" w:hAnsiTheme="majorHAnsi" w:cstheme="majorHAnsi"/>
          <w:sz w:val="20"/>
          <w:szCs w:val="20"/>
          <w:lang w:val="fr-BE"/>
        </w:rPr>
        <w:tab/>
      </w:r>
      <w:r w:rsidR="002B6A4D">
        <w:rPr>
          <w:rFonts w:asciiTheme="majorHAnsi" w:hAnsiTheme="majorHAnsi" w:cstheme="majorHAnsi"/>
          <w:sz w:val="20"/>
          <w:szCs w:val="20"/>
          <w:lang w:val="en-BE"/>
        </w:rPr>
        <w:t>Cedric Pauwels</w:t>
      </w:r>
    </w:p>
    <w:p w14:paraId="6C0E8B7E" w14:textId="2F5B1967" w:rsidR="00D61884" w:rsidRPr="002B6A4D" w:rsidRDefault="00D61884" w:rsidP="008022BE">
      <w:pPr>
        <w:rPr>
          <w:rFonts w:asciiTheme="majorHAnsi" w:hAnsiTheme="majorHAnsi" w:cstheme="majorHAnsi"/>
          <w:sz w:val="20"/>
          <w:szCs w:val="20"/>
          <w:lang w:val="en-BE"/>
        </w:rPr>
      </w:pPr>
      <w:r w:rsidRPr="002B6A4D">
        <w:rPr>
          <w:rFonts w:asciiTheme="majorHAnsi" w:hAnsiTheme="majorHAnsi" w:cstheme="majorHAnsi"/>
          <w:sz w:val="20"/>
          <w:szCs w:val="20"/>
          <w:lang w:val="fr-BE"/>
        </w:rPr>
        <w:t xml:space="preserve">Communication Manager Lessines Site </w:t>
      </w:r>
      <w:r w:rsidR="002B6A4D">
        <w:rPr>
          <w:rFonts w:asciiTheme="majorHAnsi" w:hAnsiTheme="majorHAnsi" w:cstheme="majorHAnsi"/>
          <w:sz w:val="20"/>
          <w:szCs w:val="20"/>
          <w:lang w:val="fr-BE"/>
        </w:rPr>
        <w:tab/>
      </w:r>
      <w:r w:rsidR="002B6A4D">
        <w:rPr>
          <w:rFonts w:asciiTheme="majorHAnsi" w:hAnsiTheme="majorHAnsi" w:cstheme="majorHAnsi"/>
          <w:sz w:val="20"/>
          <w:szCs w:val="20"/>
          <w:lang w:val="fr-BE"/>
        </w:rPr>
        <w:tab/>
      </w:r>
      <w:r w:rsidR="002B6A4D">
        <w:rPr>
          <w:rFonts w:asciiTheme="majorHAnsi" w:hAnsiTheme="majorHAnsi" w:cstheme="majorHAnsi"/>
          <w:sz w:val="20"/>
          <w:szCs w:val="20"/>
          <w:lang w:val="en-BE"/>
        </w:rPr>
        <w:t>Public Affairs &amp; Corporate Comm</w:t>
      </w:r>
      <w:r w:rsidR="006030CB">
        <w:rPr>
          <w:rFonts w:asciiTheme="majorHAnsi" w:hAnsiTheme="majorHAnsi" w:cstheme="majorHAnsi"/>
          <w:sz w:val="20"/>
          <w:szCs w:val="20"/>
          <w:lang w:val="en-BE"/>
        </w:rPr>
        <w:t>s</w:t>
      </w:r>
      <w:r w:rsidR="002B6A4D">
        <w:rPr>
          <w:rFonts w:asciiTheme="majorHAnsi" w:hAnsiTheme="majorHAnsi" w:cstheme="majorHAnsi"/>
          <w:sz w:val="20"/>
          <w:szCs w:val="20"/>
          <w:lang w:val="en-BE"/>
        </w:rPr>
        <w:t xml:space="preserve"> Manager Takeda Belgium</w:t>
      </w:r>
    </w:p>
    <w:p w14:paraId="050A56B7" w14:textId="6DC69EA0" w:rsidR="00D61884" w:rsidRPr="00803871" w:rsidRDefault="00D61884" w:rsidP="006030CB">
      <w:pPr>
        <w:jc w:val="both"/>
        <w:rPr>
          <w:rFonts w:asciiTheme="majorHAnsi" w:hAnsiTheme="majorHAnsi" w:cstheme="majorHAnsi"/>
          <w:sz w:val="20"/>
          <w:szCs w:val="20"/>
          <w:lang w:val="en-BE"/>
        </w:rPr>
      </w:pPr>
      <w:r w:rsidRPr="00803871">
        <w:rPr>
          <w:rFonts w:asciiTheme="majorHAnsi" w:hAnsiTheme="majorHAnsi" w:cstheme="majorHAnsi"/>
          <w:sz w:val="20"/>
          <w:szCs w:val="20"/>
          <w:lang w:val="en-BE"/>
        </w:rPr>
        <w:t xml:space="preserve">+32 474 555 234 </w:t>
      </w:r>
      <w:r w:rsidR="006030CB" w:rsidRPr="00803871">
        <w:rPr>
          <w:rFonts w:asciiTheme="majorHAnsi" w:hAnsiTheme="majorHAnsi" w:cstheme="majorHAnsi"/>
          <w:sz w:val="20"/>
          <w:szCs w:val="20"/>
          <w:lang w:val="en-BE"/>
        </w:rPr>
        <w:tab/>
      </w:r>
      <w:r w:rsidR="006030CB" w:rsidRPr="00803871">
        <w:rPr>
          <w:rFonts w:asciiTheme="majorHAnsi" w:hAnsiTheme="majorHAnsi" w:cstheme="majorHAnsi"/>
          <w:sz w:val="20"/>
          <w:szCs w:val="20"/>
          <w:lang w:val="en-BE"/>
        </w:rPr>
        <w:tab/>
      </w:r>
      <w:r w:rsidR="006030CB" w:rsidRPr="00803871">
        <w:rPr>
          <w:rFonts w:asciiTheme="majorHAnsi" w:hAnsiTheme="majorHAnsi" w:cstheme="majorHAnsi"/>
          <w:sz w:val="20"/>
          <w:szCs w:val="20"/>
          <w:lang w:val="en-BE"/>
        </w:rPr>
        <w:tab/>
      </w:r>
      <w:r w:rsidR="006030CB" w:rsidRPr="00803871">
        <w:rPr>
          <w:rFonts w:asciiTheme="majorHAnsi" w:hAnsiTheme="majorHAnsi" w:cstheme="majorHAnsi"/>
          <w:sz w:val="20"/>
          <w:szCs w:val="20"/>
          <w:lang w:val="en-BE"/>
        </w:rPr>
        <w:tab/>
      </w:r>
      <w:r w:rsidR="006030CB" w:rsidRPr="00803871">
        <w:rPr>
          <w:rFonts w:asciiTheme="majorHAnsi" w:hAnsiTheme="majorHAnsi" w:cstheme="majorHAnsi"/>
          <w:sz w:val="20"/>
          <w:szCs w:val="20"/>
          <w:lang w:val="en-BE"/>
        </w:rPr>
        <w:tab/>
        <w:t>+32 478 260 175</w:t>
      </w:r>
    </w:p>
    <w:p w14:paraId="4C99F032" w14:textId="77777777" w:rsidR="00C91750" w:rsidRPr="00803871" w:rsidRDefault="00D43B3C" w:rsidP="00C91750">
      <w:pPr>
        <w:jc w:val="both"/>
        <w:rPr>
          <w:rFonts w:asciiTheme="majorHAnsi" w:hAnsiTheme="majorHAnsi" w:cstheme="majorHAnsi"/>
          <w:sz w:val="20"/>
          <w:szCs w:val="20"/>
          <w:lang w:val="en-BE"/>
        </w:rPr>
      </w:pPr>
      <w:r>
        <w:fldChar w:fldCharType="begin"/>
      </w:r>
      <w:r w:rsidRPr="00A1740E">
        <w:rPr>
          <w:lang w:val="en-BE"/>
        </w:rPr>
        <w:instrText xml:space="preserve"> HYPERLINK "mailto:francoise.delaunoit@takeda.com" </w:instrText>
      </w:r>
      <w:r>
        <w:fldChar w:fldCharType="separate"/>
      </w:r>
      <w:r w:rsidR="00914861" w:rsidRPr="00803871">
        <w:rPr>
          <w:rStyle w:val="Hyperlink"/>
          <w:rFonts w:asciiTheme="majorHAnsi" w:hAnsiTheme="majorHAnsi" w:cstheme="majorHAnsi"/>
          <w:sz w:val="20"/>
          <w:szCs w:val="20"/>
          <w:lang w:val="en-BE"/>
        </w:rPr>
        <w:t>francoise.delaunoit@takeda.com</w:t>
      </w:r>
      <w:r>
        <w:rPr>
          <w:rStyle w:val="Hyperlink"/>
          <w:rFonts w:asciiTheme="majorHAnsi" w:hAnsiTheme="majorHAnsi" w:cstheme="majorHAnsi"/>
          <w:sz w:val="20"/>
          <w:szCs w:val="20"/>
          <w:lang w:val="en-BE"/>
        </w:rPr>
        <w:fldChar w:fldCharType="end"/>
      </w:r>
      <w:r w:rsidR="00C91750" w:rsidRPr="00803871">
        <w:rPr>
          <w:rStyle w:val="Hyperlink"/>
          <w:rFonts w:asciiTheme="majorHAnsi" w:hAnsiTheme="majorHAnsi" w:cstheme="majorHAnsi"/>
          <w:sz w:val="20"/>
          <w:szCs w:val="20"/>
          <w:u w:val="none"/>
          <w:lang w:val="en-BE"/>
        </w:rPr>
        <w:tab/>
      </w:r>
      <w:r w:rsidR="00C91750" w:rsidRPr="00803871">
        <w:rPr>
          <w:rStyle w:val="Hyperlink"/>
          <w:rFonts w:asciiTheme="majorHAnsi" w:hAnsiTheme="majorHAnsi" w:cstheme="majorHAnsi"/>
          <w:sz w:val="20"/>
          <w:szCs w:val="20"/>
          <w:u w:val="none"/>
          <w:lang w:val="en-BE"/>
        </w:rPr>
        <w:tab/>
      </w:r>
      <w:r w:rsidR="00C91750" w:rsidRPr="00803871">
        <w:rPr>
          <w:rStyle w:val="Hyperlink"/>
          <w:rFonts w:asciiTheme="majorHAnsi" w:hAnsiTheme="majorHAnsi" w:cstheme="majorHAnsi"/>
          <w:sz w:val="20"/>
          <w:szCs w:val="20"/>
          <w:u w:val="none"/>
          <w:lang w:val="en-BE"/>
        </w:rPr>
        <w:tab/>
      </w:r>
      <w:r>
        <w:fldChar w:fldCharType="begin"/>
      </w:r>
      <w:r w:rsidRPr="00A1740E">
        <w:rPr>
          <w:lang w:val="en-BE"/>
        </w:rPr>
        <w:instrText xml:space="preserve"> HYPERLINK "mailto:cedric.pauwels@takeda.com" </w:instrText>
      </w:r>
      <w:r>
        <w:fldChar w:fldCharType="separate"/>
      </w:r>
      <w:r w:rsidR="00C91750" w:rsidRPr="00803871">
        <w:rPr>
          <w:rStyle w:val="Hyperlink"/>
          <w:rFonts w:asciiTheme="majorHAnsi" w:hAnsiTheme="majorHAnsi" w:cstheme="majorHAnsi"/>
          <w:sz w:val="20"/>
          <w:szCs w:val="20"/>
          <w:lang w:val="en-BE"/>
        </w:rPr>
        <w:t>cedric.pauwels@takeda.com</w:t>
      </w:r>
      <w:r>
        <w:rPr>
          <w:rStyle w:val="Hyperlink"/>
          <w:rFonts w:asciiTheme="majorHAnsi" w:hAnsiTheme="majorHAnsi" w:cstheme="majorHAnsi"/>
          <w:sz w:val="20"/>
          <w:szCs w:val="20"/>
          <w:lang w:val="en-BE"/>
        </w:rPr>
        <w:fldChar w:fldCharType="end"/>
      </w:r>
      <w:r w:rsidR="00C91750" w:rsidRPr="00803871">
        <w:rPr>
          <w:rFonts w:asciiTheme="majorHAnsi" w:hAnsiTheme="majorHAnsi" w:cstheme="majorHAnsi"/>
          <w:sz w:val="20"/>
          <w:szCs w:val="20"/>
          <w:lang w:val="en-BE"/>
        </w:rPr>
        <w:t xml:space="preserve"> </w:t>
      </w:r>
    </w:p>
    <w:p w14:paraId="07F32519" w14:textId="77777777" w:rsidR="00C91750" w:rsidRPr="00803871" w:rsidRDefault="00C91750" w:rsidP="008022BE">
      <w:pPr>
        <w:pStyle w:val="NormalWeb"/>
        <w:spacing w:after="0" w:line="360" w:lineRule="auto"/>
        <w:rPr>
          <w:rFonts w:asciiTheme="majorHAnsi" w:hAnsiTheme="majorHAnsi" w:cstheme="majorHAnsi"/>
          <w:color w:val="29261E"/>
          <w:sz w:val="20"/>
          <w:szCs w:val="20"/>
          <w:lang w:val="en-BE"/>
        </w:rPr>
      </w:pPr>
    </w:p>
    <w:p w14:paraId="2A32981D" w14:textId="77777777" w:rsidR="00233EF6" w:rsidRPr="00A1740E" w:rsidRDefault="00233EF6" w:rsidP="008022BE">
      <w:pPr>
        <w:pStyle w:val="NormalWeb"/>
        <w:spacing w:after="0" w:line="360" w:lineRule="auto"/>
        <w:rPr>
          <w:rFonts w:asciiTheme="majorHAnsi" w:hAnsiTheme="majorHAnsi" w:cstheme="majorHAnsi"/>
          <w:color w:val="29261E"/>
          <w:sz w:val="20"/>
          <w:szCs w:val="20"/>
          <w:lang w:val="en-BE"/>
        </w:rPr>
      </w:pPr>
    </w:p>
    <w:p w14:paraId="5C81F28D" w14:textId="77777777" w:rsidR="00233EF6" w:rsidRPr="00A1740E" w:rsidRDefault="00233EF6" w:rsidP="008022BE">
      <w:pPr>
        <w:pStyle w:val="NormalWeb"/>
        <w:spacing w:after="0" w:line="360" w:lineRule="auto"/>
        <w:rPr>
          <w:rFonts w:asciiTheme="majorHAnsi" w:hAnsiTheme="majorHAnsi" w:cstheme="majorHAnsi"/>
          <w:color w:val="29261E"/>
          <w:sz w:val="20"/>
          <w:szCs w:val="20"/>
          <w:lang w:val="en-BE"/>
        </w:rPr>
      </w:pPr>
    </w:p>
    <w:p w14:paraId="2628B123" w14:textId="77777777" w:rsidR="00233EF6" w:rsidRPr="00A1740E" w:rsidRDefault="00233EF6" w:rsidP="008022BE">
      <w:pPr>
        <w:pStyle w:val="NormalWeb"/>
        <w:spacing w:after="0" w:line="360" w:lineRule="auto"/>
        <w:rPr>
          <w:rFonts w:asciiTheme="majorHAnsi" w:hAnsiTheme="majorHAnsi" w:cstheme="majorHAnsi"/>
          <w:color w:val="29261E"/>
          <w:sz w:val="20"/>
          <w:szCs w:val="20"/>
          <w:lang w:val="en-BE"/>
        </w:rPr>
      </w:pPr>
    </w:p>
    <w:p w14:paraId="2A365A16" w14:textId="77777777" w:rsidR="00233EF6" w:rsidRPr="00A1740E" w:rsidRDefault="00233EF6" w:rsidP="008022BE">
      <w:pPr>
        <w:pStyle w:val="NormalWeb"/>
        <w:spacing w:after="0" w:line="360" w:lineRule="auto"/>
        <w:rPr>
          <w:rFonts w:asciiTheme="majorHAnsi" w:hAnsiTheme="majorHAnsi" w:cstheme="majorHAnsi"/>
          <w:color w:val="29261E"/>
          <w:sz w:val="20"/>
          <w:szCs w:val="20"/>
          <w:lang w:val="en-BE"/>
        </w:rPr>
      </w:pPr>
    </w:p>
    <w:p w14:paraId="3C2922C9" w14:textId="77777777" w:rsidR="00233EF6" w:rsidRPr="00A1740E" w:rsidRDefault="00233EF6" w:rsidP="008022BE">
      <w:pPr>
        <w:pStyle w:val="NormalWeb"/>
        <w:spacing w:after="0" w:line="360" w:lineRule="auto"/>
        <w:rPr>
          <w:rFonts w:asciiTheme="majorHAnsi" w:hAnsiTheme="majorHAnsi" w:cstheme="majorHAnsi"/>
          <w:color w:val="29261E"/>
          <w:sz w:val="20"/>
          <w:szCs w:val="20"/>
          <w:lang w:val="en-BE"/>
        </w:rPr>
      </w:pPr>
    </w:p>
    <w:p w14:paraId="56C9DA8F" w14:textId="022AB9DE" w:rsidR="00755142" w:rsidRPr="002B6A4D" w:rsidRDefault="00755142" w:rsidP="008022BE">
      <w:pPr>
        <w:pStyle w:val="NormalWeb"/>
        <w:spacing w:after="0" w:line="360" w:lineRule="auto"/>
        <w:rPr>
          <w:rFonts w:asciiTheme="majorHAnsi" w:hAnsiTheme="majorHAnsi" w:cstheme="majorHAnsi"/>
          <w:color w:val="29261E"/>
          <w:sz w:val="20"/>
          <w:szCs w:val="20"/>
          <w:lang w:val="nl-BE"/>
        </w:rPr>
      </w:pPr>
      <w:r w:rsidRPr="002B6A4D">
        <w:rPr>
          <w:rFonts w:asciiTheme="majorHAnsi" w:hAnsiTheme="majorHAnsi" w:cstheme="majorHAnsi"/>
          <w:color w:val="29261E"/>
          <w:sz w:val="20"/>
          <w:szCs w:val="20"/>
          <w:lang w:val="nl-BE"/>
        </w:rPr>
        <w:t xml:space="preserve">Mediacontacten voor vragen in verband met </w:t>
      </w:r>
      <w:r w:rsidRPr="002B6A4D">
        <w:rPr>
          <w:rFonts w:asciiTheme="majorHAnsi" w:hAnsiTheme="majorHAnsi" w:cstheme="majorHAnsi"/>
          <w:b/>
          <w:color w:val="29261E"/>
          <w:sz w:val="20"/>
          <w:szCs w:val="20"/>
          <w:lang w:val="nl-BE"/>
        </w:rPr>
        <w:t>de behandeling en de CoVIg-19 Plasma Alliantie</w:t>
      </w:r>
      <w:r w:rsidRPr="002B6A4D">
        <w:rPr>
          <w:rFonts w:asciiTheme="majorHAnsi" w:hAnsiTheme="majorHAnsi" w:cstheme="majorHAnsi"/>
          <w:color w:val="29261E"/>
          <w:sz w:val="20"/>
          <w:szCs w:val="20"/>
          <w:lang w:val="nl-BE"/>
        </w:rPr>
        <w:t xml:space="preserve">: </w:t>
      </w:r>
    </w:p>
    <w:tbl>
      <w:tblPr>
        <w:tblStyle w:val="TableGrid"/>
        <w:tblW w:w="0" w:type="auto"/>
        <w:tblLayout w:type="fixed"/>
        <w:tblLook w:val="04A0" w:firstRow="1" w:lastRow="0" w:firstColumn="1" w:lastColumn="0" w:noHBand="0" w:noVBand="1"/>
      </w:tblPr>
      <w:tblGrid>
        <w:gridCol w:w="3505"/>
        <w:gridCol w:w="4230"/>
      </w:tblGrid>
      <w:tr w:rsidR="00755142" w:rsidRPr="002B6A4D" w14:paraId="053E1948" w14:textId="77777777" w:rsidTr="005329C0">
        <w:trPr>
          <w:trHeight w:val="1210"/>
        </w:trPr>
        <w:tc>
          <w:tcPr>
            <w:tcW w:w="3505" w:type="dxa"/>
          </w:tcPr>
          <w:p w14:paraId="5E8B610F" w14:textId="339ADCC7" w:rsidR="00755142" w:rsidRPr="002B6A4D" w:rsidRDefault="00755142" w:rsidP="008022BE">
            <w:pPr>
              <w:jc w:val="left"/>
              <w:rPr>
                <w:rFonts w:asciiTheme="majorHAnsi" w:hAnsiTheme="majorHAnsi" w:cstheme="majorHAnsi"/>
                <w:iCs/>
                <w:lang w:val="nl-BE"/>
              </w:rPr>
            </w:pPr>
            <w:r w:rsidRPr="002B6A4D">
              <w:rPr>
                <w:rFonts w:asciiTheme="majorHAnsi" w:hAnsiTheme="majorHAnsi" w:cstheme="majorHAnsi"/>
                <w:b/>
                <w:bCs/>
                <w:iCs/>
                <w:lang w:val="nl-BE"/>
              </w:rPr>
              <w:t xml:space="preserve">CSL </w:t>
            </w:r>
            <w:proofErr w:type="spellStart"/>
            <w:r w:rsidRPr="002B6A4D">
              <w:rPr>
                <w:rFonts w:asciiTheme="majorHAnsi" w:hAnsiTheme="majorHAnsi" w:cstheme="majorHAnsi"/>
                <w:b/>
                <w:bCs/>
                <w:iCs/>
                <w:lang w:val="nl-BE"/>
              </w:rPr>
              <w:t>Behring</w:t>
            </w:r>
            <w:proofErr w:type="spellEnd"/>
            <w:r w:rsidR="00C91750">
              <w:rPr>
                <w:rFonts w:asciiTheme="majorHAnsi" w:hAnsiTheme="majorHAnsi" w:cstheme="majorHAnsi"/>
                <w:b/>
                <w:bCs/>
                <w:iCs/>
                <w:lang w:val="en-BE"/>
              </w:rPr>
              <w:t xml:space="preserve"> (In Europe)</w:t>
            </w:r>
            <w:r w:rsidRPr="002B6A4D">
              <w:rPr>
                <w:rFonts w:asciiTheme="majorHAnsi" w:hAnsiTheme="majorHAnsi" w:cstheme="majorHAnsi"/>
                <w:iCs/>
                <w:lang w:val="nl-BE"/>
              </w:rPr>
              <w:br/>
            </w:r>
            <w:proofErr w:type="spellStart"/>
            <w:r w:rsidRPr="002B6A4D">
              <w:rPr>
                <w:rFonts w:asciiTheme="majorHAnsi" w:hAnsiTheme="majorHAnsi" w:cstheme="majorHAnsi"/>
                <w:iCs/>
                <w:lang w:val="nl-BE"/>
              </w:rPr>
              <w:t>Faraz</w:t>
            </w:r>
            <w:proofErr w:type="spellEnd"/>
            <w:r w:rsidRPr="002B6A4D">
              <w:rPr>
                <w:rFonts w:asciiTheme="majorHAnsi" w:hAnsiTheme="majorHAnsi" w:cstheme="majorHAnsi"/>
                <w:iCs/>
                <w:lang w:val="nl-BE"/>
              </w:rPr>
              <w:t xml:space="preserve"> </w:t>
            </w:r>
            <w:proofErr w:type="spellStart"/>
            <w:r w:rsidRPr="002B6A4D">
              <w:rPr>
                <w:rFonts w:asciiTheme="majorHAnsi" w:hAnsiTheme="majorHAnsi" w:cstheme="majorHAnsi"/>
                <w:iCs/>
                <w:lang w:val="nl-BE"/>
              </w:rPr>
              <w:t>Kermani</w:t>
            </w:r>
            <w:proofErr w:type="spellEnd"/>
          </w:p>
          <w:p w14:paraId="2417772F" w14:textId="50458BF5" w:rsidR="00755142" w:rsidRPr="002B6A4D" w:rsidRDefault="00D43B3C" w:rsidP="008022BE">
            <w:pPr>
              <w:jc w:val="left"/>
              <w:rPr>
                <w:rFonts w:asciiTheme="majorHAnsi" w:hAnsiTheme="majorHAnsi" w:cstheme="majorHAnsi"/>
                <w:iCs/>
                <w:lang w:val="nl-BE"/>
              </w:rPr>
            </w:pPr>
            <w:hyperlink r:id="rId11" w:history="1">
              <w:r w:rsidR="006030CB" w:rsidRPr="00083539">
                <w:rPr>
                  <w:rStyle w:val="Hyperlink"/>
                  <w:rFonts w:asciiTheme="majorHAnsi" w:hAnsiTheme="majorHAnsi" w:cstheme="majorHAnsi"/>
                  <w:iCs/>
                  <w:lang w:val="nl-BE"/>
                </w:rPr>
                <w:t>Faraz.Kermani@CSLBehring.com</w:t>
              </w:r>
            </w:hyperlink>
            <w:r w:rsidR="00755142" w:rsidRPr="002B6A4D">
              <w:rPr>
                <w:rFonts w:asciiTheme="majorHAnsi" w:hAnsiTheme="majorHAnsi" w:cstheme="majorHAnsi"/>
                <w:iCs/>
                <w:lang w:val="nl-BE"/>
              </w:rPr>
              <w:t xml:space="preserve">  </w:t>
            </w:r>
            <w:r w:rsidR="00755142" w:rsidRPr="002B6A4D">
              <w:rPr>
                <w:rFonts w:asciiTheme="majorHAnsi" w:hAnsiTheme="majorHAnsi" w:cstheme="majorHAnsi"/>
                <w:iCs/>
                <w:lang w:val="nl-BE"/>
              </w:rPr>
              <w:br/>
              <w:t>GSM: +49 (171) 9439569</w:t>
            </w:r>
          </w:p>
        </w:tc>
        <w:tc>
          <w:tcPr>
            <w:tcW w:w="4230" w:type="dxa"/>
          </w:tcPr>
          <w:p w14:paraId="33440DC8" w14:textId="77777777" w:rsidR="00755142" w:rsidRPr="002B6A4D" w:rsidRDefault="00755142" w:rsidP="008022BE">
            <w:pPr>
              <w:jc w:val="left"/>
              <w:rPr>
                <w:rFonts w:asciiTheme="majorHAnsi" w:hAnsiTheme="majorHAnsi" w:cstheme="majorHAnsi"/>
                <w:b/>
                <w:bCs/>
                <w:iCs/>
                <w:lang w:val="nl-BE"/>
              </w:rPr>
            </w:pPr>
            <w:r w:rsidRPr="002B6A4D">
              <w:rPr>
                <w:rFonts w:asciiTheme="majorHAnsi" w:hAnsiTheme="majorHAnsi" w:cstheme="majorHAnsi"/>
                <w:b/>
                <w:bCs/>
                <w:iCs/>
                <w:lang w:val="nl-BE"/>
              </w:rPr>
              <w:t>Takeda</w:t>
            </w:r>
          </w:p>
          <w:p w14:paraId="54D184FA" w14:textId="77777777" w:rsidR="00755142" w:rsidRPr="002B6A4D" w:rsidRDefault="00755142" w:rsidP="008022BE">
            <w:pPr>
              <w:jc w:val="left"/>
              <w:rPr>
                <w:rFonts w:asciiTheme="majorHAnsi" w:hAnsiTheme="majorHAnsi" w:cstheme="majorHAnsi"/>
                <w:iCs/>
                <w:lang w:val="nl-BE"/>
              </w:rPr>
            </w:pPr>
            <w:r w:rsidRPr="002B6A4D">
              <w:rPr>
                <w:rFonts w:asciiTheme="majorHAnsi" w:hAnsiTheme="majorHAnsi" w:cstheme="majorHAnsi"/>
                <w:iCs/>
                <w:lang w:val="nl-BE"/>
              </w:rPr>
              <w:t>Deborah Hibbett</w:t>
            </w:r>
          </w:p>
          <w:p w14:paraId="04E74410" w14:textId="77777777" w:rsidR="00755142" w:rsidRPr="002B6A4D" w:rsidRDefault="00D43B3C" w:rsidP="008022BE">
            <w:pPr>
              <w:jc w:val="left"/>
              <w:rPr>
                <w:rFonts w:asciiTheme="majorHAnsi" w:hAnsiTheme="majorHAnsi" w:cstheme="majorHAnsi"/>
                <w:iCs/>
                <w:lang w:val="nl-BE"/>
              </w:rPr>
            </w:pPr>
            <w:hyperlink r:id="rId12" w:history="1">
              <w:r w:rsidR="00755142" w:rsidRPr="002B6A4D">
                <w:rPr>
                  <w:rStyle w:val="Hyperlink"/>
                  <w:rFonts w:asciiTheme="majorHAnsi" w:hAnsiTheme="majorHAnsi" w:cstheme="majorHAnsi"/>
                  <w:iCs/>
                  <w:lang w:val="nl-BE"/>
                </w:rPr>
                <w:t>Deborah.Hibbett@Takeda.com</w:t>
              </w:r>
            </w:hyperlink>
          </w:p>
          <w:p w14:paraId="372ADA1A" w14:textId="77777777" w:rsidR="00755142" w:rsidRPr="002B6A4D" w:rsidRDefault="00755142" w:rsidP="008022BE">
            <w:pPr>
              <w:jc w:val="left"/>
              <w:rPr>
                <w:rFonts w:asciiTheme="majorHAnsi" w:hAnsiTheme="majorHAnsi" w:cstheme="majorHAnsi"/>
                <w:iCs/>
                <w:lang w:val="nl-BE"/>
              </w:rPr>
            </w:pPr>
            <w:r w:rsidRPr="002B6A4D">
              <w:rPr>
                <w:rFonts w:asciiTheme="majorHAnsi" w:hAnsiTheme="majorHAnsi" w:cstheme="majorHAnsi"/>
                <w:iCs/>
                <w:lang w:val="nl-BE"/>
              </w:rPr>
              <w:t>+41 79 961 8464</w:t>
            </w:r>
            <w:r w:rsidRPr="002B6A4D">
              <w:rPr>
                <w:rFonts w:asciiTheme="majorHAnsi" w:hAnsiTheme="majorHAnsi" w:cstheme="majorHAnsi"/>
                <w:iCs/>
                <w:lang w:val="nl-BE"/>
              </w:rPr>
              <w:br/>
            </w:r>
          </w:p>
          <w:p w14:paraId="01FDEB72" w14:textId="77777777" w:rsidR="00755142" w:rsidRPr="002B6A4D" w:rsidRDefault="00755142" w:rsidP="008022BE">
            <w:pPr>
              <w:jc w:val="left"/>
              <w:rPr>
                <w:rFonts w:asciiTheme="majorHAnsi" w:hAnsiTheme="majorHAnsi" w:cstheme="majorHAnsi"/>
                <w:b/>
                <w:bCs/>
                <w:iCs/>
                <w:lang w:val="nl-BE"/>
              </w:rPr>
            </w:pPr>
          </w:p>
        </w:tc>
      </w:tr>
    </w:tbl>
    <w:p w14:paraId="45011D32" w14:textId="77777777" w:rsidR="00755142" w:rsidRPr="002B6A4D" w:rsidRDefault="00755142" w:rsidP="008022BE">
      <w:pPr>
        <w:jc w:val="both"/>
        <w:rPr>
          <w:rFonts w:asciiTheme="majorHAnsi" w:hAnsiTheme="majorHAnsi" w:cstheme="majorHAnsi"/>
          <w:sz w:val="16"/>
          <w:szCs w:val="18"/>
          <w:lang w:val="nl-BE"/>
        </w:rPr>
      </w:pPr>
    </w:p>
    <w:sectPr w:rsidR="00755142" w:rsidRPr="002B6A4D">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9A202" w14:textId="77777777" w:rsidR="00D43B3C" w:rsidRDefault="00D43B3C" w:rsidP="008D3158">
      <w:pPr>
        <w:spacing w:line="240" w:lineRule="auto"/>
      </w:pPr>
      <w:r>
        <w:separator/>
      </w:r>
    </w:p>
  </w:endnote>
  <w:endnote w:type="continuationSeparator" w:id="0">
    <w:p w14:paraId="6715AB62" w14:textId="77777777" w:rsidR="00D43B3C" w:rsidRDefault="00D43B3C" w:rsidP="008D3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215E6" w14:textId="77777777" w:rsidR="00D43B3C" w:rsidRDefault="00D43B3C" w:rsidP="008D3158">
      <w:pPr>
        <w:spacing w:line="240" w:lineRule="auto"/>
      </w:pPr>
      <w:r>
        <w:separator/>
      </w:r>
    </w:p>
  </w:footnote>
  <w:footnote w:type="continuationSeparator" w:id="0">
    <w:p w14:paraId="65085CCF" w14:textId="77777777" w:rsidR="00D43B3C" w:rsidRDefault="00D43B3C" w:rsidP="008D31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883E9" w14:textId="77777777" w:rsidR="008D3158" w:rsidRDefault="008D3158">
    <w:pPr>
      <w:pStyle w:val="Header"/>
    </w:pPr>
    <w:r>
      <w:rPr>
        <w:noProof/>
        <w:lang w:val="en-US"/>
      </w:rPr>
      <w:drawing>
        <wp:anchor distT="0" distB="0" distL="114300" distR="114300" simplePos="0" relativeHeight="251659264" behindDoc="1" locked="0" layoutInCell="1" allowOverlap="1" wp14:anchorId="0DB66EB5" wp14:editId="2AC1C8EE">
          <wp:simplePos x="0" y="0"/>
          <wp:positionH relativeFrom="column">
            <wp:posOffset>920750</wp:posOffset>
          </wp:positionH>
          <wp:positionV relativeFrom="paragraph">
            <wp:posOffset>-318770</wp:posOffset>
          </wp:positionV>
          <wp:extent cx="3764280" cy="857885"/>
          <wp:effectExtent l="0" t="0" r="0" b="0"/>
          <wp:wrapTight wrapText="bothSides">
            <wp:wrapPolygon edited="0">
              <wp:start x="1202" y="2878"/>
              <wp:lineTo x="874" y="8154"/>
              <wp:lineTo x="874" y="9593"/>
              <wp:lineTo x="1421" y="11511"/>
              <wp:lineTo x="765" y="11511"/>
              <wp:lineTo x="874" y="17267"/>
              <wp:lineTo x="2951" y="18706"/>
              <wp:lineTo x="17927" y="18706"/>
              <wp:lineTo x="20879" y="17747"/>
              <wp:lineTo x="20551" y="5276"/>
              <wp:lineTo x="3279" y="2878"/>
              <wp:lineTo x="1202" y="2878"/>
            </wp:wrapPolygon>
          </wp:wrapTight>
          <wp:docPr id="11" name="Picture 10">
            <a:extLst xmlns:a="http://schemas.openxmlformats.org/drawingml/2006/main">
              <a:ext uri="{FF2B5EF4-FFF2-40B4-BE49-F238E27FC236}">
                <a16:creationId xmlns:a16="http://schemas.microsoft.com/office/drawing/2014/main" id="{79C01731-1A09-7D4F-82F5-69260EB06D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79C01731-1A09-7D4F-82F5-69260EB06D67}"/>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64280" cy="857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049"/>
    <w:multiLevelType w:val="multilevel"/>
    <w:tmpl w:val="40D6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748C5"/>
    <w:multiLevelType w:val="hybridMultilevel"/>
    <w:tmpl w:val="EDAA1B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67F74C2"/>
    <w:multiLevelType w:val="hybridMultilevel"/>
    <w:tmpl w:val="DD627B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C124DA2"/>
    <w:multiLevelType w:val="multilevel"/>
    <w:tmpl w:val="25C69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9B79B0"/>
    <w:multiLevelType w:val="hybridMultilevel"/>
    <w:tmpl w:val="75A6CEE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CD03E10"/>
    <w:multiLevelType w:val="hybridMultilevel"/>
    <w:tmpl w:val="A044F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fr-BE" w:vendorID="64" w:dllVersion="0" w:nlCheck="1" w:checkStyle="0"/>
  <w:activeWritingStyle w:appName="MSWord" w:lang="nl-BE" w:vendorID="64" w:dllVersion="0" w:nlCheck="1" w:checkStyle="0"/>
  <w:activeWritingStyle w:appName="MSWord" w:lang="de-DE" w:vendorID="64" w:dllVersion="0" w:nlCheck="1" w:checkStyle="0"/>
  <w:activeWritingStyle w:appName="MSWord" w:lang="pt-BR" w:vendorID="64" w:dllVersion="0" w:nlCheck="1" w:checkStyle="0"/>
  <w:activeWritingStyle w:appName="MSWord" w:lang="en-BE"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43B"/>
    <w:rsid w:val="00034018"/>
    <w:rsid w:val="00042D75"/>
    <w:rsid w:val="00047D09"/>
    <w:rsid w:val="00056D86"/>
    <w:rsid w:val="00063015"/>
    <w:rsid w:val="000657AD"/>
    <w:rsid w:val="00083556"/>
    <w:rsid w:val="00086285"/>
    <w:rsid w:val="000A5F1F"/>
    <w:rsid w:val="000E5DD8"/>
    <w:rsid w:val="0010176B"/>
    <w:rsid w:val="001423E0"/>
    <w:rsid w:val="0016683B"/>
    <w:rsid w:val="00184206"/>
    <w:rsid w:val="00197CAB"/>
    <w:rsid w:val="001B321A"/>
    <w:rsid w:val="001B3503"/>
    <w:rsid w:val="001C4475"/>
    <w:rsid w:val="001D2E40"/>
    <w:rsid w:val="001D5791"/>
    <w:rsid w:val="001E393F"/>
    <w:rsid w:val="001E3EBC"/>
    <w:rsid w:val="001E4988"/>
    <w:rsid w:val="001E6B55"/>
    <w:rsid w:val="001F3A20"/>
    <w:rsid w:val="001F3C50"/>
    <w:rsid w:val="001F6B3E"/>
    <w:rsid w:val="00207348"/>
    <w:rsid w:val="00213DEC"/>
    <w:rsid w:val="0022194F"/>
    <w:rsid w:val="00233EF6"/>
    <w:rsid w:val="0023749A"/>
    <w:rsid w:val="00253737"/>
    <w:rsid w:val="00256C11"/>
    <w:rsid w:val="002735ED"/>
    <w:rsid w:val="002754AA"/>
    <w:rsid w:val="0029787F"/>
    <w:rsid w:val="002A479D"/>
    <w:rsid w:val="002B6A4D"/>
    <w:rsid w:val="002C0ED5"/>
    <w:rsid w:val="002E0EF4"/>
    <w:rsid w:val="00313787"/>
    <w:rsid w:val="003259FE"/>
    <w:rsid w:val="00344D59"/>
    <w:rsid w:val="00374B5B"/>
    <w:rsid w:val="0037548B"/>
    <w:rsid w:val="003862CE"/>
    <w:rsid w:val="003914A9"/>
    <w:rsid w:val="00392C4D"/>
    <w:rsid w:val="00393177"/>
    <w:rsid w:val="003A39E7"/>
    <w:rsid w:val="003C2C99"/>
    <w:rsid w:val="003C3206"/>
    <w:rsid w:val="003D7445"/>
    <w:rsid w:val="003E50BD"/>
    <w:rsid w:val="003F36F7"/>
    <w:rsid w:val="004000B2"/>
    <w:rsid w:val="004124C0"/>
    <w:rsid w:val="004237E9"/>
    <w:rsid w:val="00444102"/>
    <w:rsid w:val="00445B0D"/>
    <w:rsid w:val="0046729C"/>
    <w:rsid w:val="00472182"/>
    <w:rsid w:val="0048321B"/>
    <w:rsid w:val="004C162F"/>
    <w:rsid w:val="00510956"/>
    <w:rsid w:val="005244F2"/>
    <w:rsid w:val="00525BBA"/>
    <w:rsid w:val="00526763"/>
    <w:rsid w:val="00530F8F"/>
    <w:rsid w:val="00532267"/>
    <w:rsid w:val="00544652"/>
    <w:rsid w:val="00544B4D"/>
    <w:rsid w:val="005504C7"/>
    <w:rsid w:val="00566219"/>
    <w:rsid w:val="005A4996"/>
    <w:rsid w:val="005C0B7F"/>
    <w:rsid w:val="005C160E"/>
    <w:rsid w:val="005D06AC"/>
    <w:rsid w:val="005F5F3C"/>
    <w:rsid w:val="005F6D1B"/>
    <w:rsid w:val="005F7CDD"/>
    <w:rsid w:val="006030CB"/>
    <w:rsid w:val="006076D1"/>
    <w:rsid w:val="00636F3A"/>
    <w:rsid w:val="006662FE"/>
    <w:rsid w:val="006703F1"/>
    <w:rsid w:val="006724EA"/>
    <w:rsid w:val="00674A6B"/>
    <w:rsid w:val="006856F7"/>
    <w:rsid w:val="00690454"/>
    <w:rsid w:val="00693122"/>
    <w:rsid w:val="006B5B0C"/>
    <w:rsid w:val="006D1531"/>
    <w:rsid w:val="006D3DEE"/>
    <w:rsid w:val="006D41E6"/>
    <w:rsid w:val="007008AD"/>
    <w:rsid w:val="00704A3A"/>
    <w:rsid w:val="00711BB6"/>
    <w:rsid w:val="00714763"/>
    <w:rsid w:val="00732F61"/>
    <w:rsid w:val="007348DB"/>
    <w:rsid w:val="00735722"/>
    <w:rsid w:val="00745B21"/>
    <w:rsid w:val="00752495"/>
    <w:rsid w:val="00755142"/>
    <w:rsid w:val="00760F0E"/>
    <w:rsid w:val="007738F1"/>
    <w:rsid w:val="007B07C6"/>
    <w:rsid w:val="007C343A"/>
    <w:rsid w:val="00802194"/>
    <w:rsid w:val="008022BE"/>
    <w:rsid w:val="00803871"/>
    <w:rsid w:val="00815AC9"/>
    <w:rsid w:val="008170B4"/>
    <w:rsid w:val="008572EF"/>
    <w:rsid w:val="00862B2A"/>
    <w:rsid w:val="0086372F"/>
    <w:rsid w:val="008757D0"/>
    <w:rsid w:val="00884D94"/>
    <w:rsid w:val="00892025"/>
    <w:rsid w:val="008A56E0"/>
    <w:rsid w:val="008D3158"/>
    <w:rsid w:val="008F3DBB"/>
    <w:rsid w:val="008F6A4D"/>
    <w:rsid w:val="00901075"/>
    <w:rsid w:val="009015DC"/>
    <w:rsid w:val="00906653"/>
    <w:rsid w:val="00912E7D"/>
    <w:rsid w:val="00913857"/>
    <w:rsid w:val="00914861"/>
    <w:rsid w:val="00917E64"/>
    <w:rsid w:val="0093230A"/>
    <w:rsid w:val="009507F4"/>
    <w:rsid w:val="009602D9"/>
    <w:rsid w:val="009607AF"/>
    <w:rsid w:val="0096608E"/>
    <w:rsid w:val="009732D8"/>
    <w:rsid w:val="009B5496"/>
    <w:rsid w:val="009C48CE"/>
    <w:rsid w:val="009C5B19"/>
    <w:rsid w:val="009C7F99"/>
    <w:rsid w:val="009E58D4"/>
    <w:rsid w:val="009F270A"/>
    <w:rsid w:val="009F4F57"/>
    <w:rsid w:val="00A0163A"/>
    <w:rsid w:val="00A14D3F"/>
    <w:rsid w:val="00A1740E"/>
    <w:rsid w:val="00A274F5"/>
    <w:rsid w:val="00A34B44"/>
    <w:rsid w:val="00A37FF7"/>
    <w:rsid w:val="00A567F2"/>
    <w:rsid w:val="00A637F4"/>
    <w:rsid w:val="00A96AB0"/>
    <w:rsid w:val="00AA0447"/>
    <w:rsid w:val="00AA7007"/>
    <w:rsid w:val="00AB7922"/>
    <w:rsid w:val="00AC33CE"/>
    <w:rsid w:val="00B15B63"/>
    <w:rsid w:val="00B2179C"/>
    <w:rsid w:val="00B24996"/>
    <w:rsid w:val="00B2732E"/>
    <w:rsid w:val="00B407A7"/>
    <w:rsid w:val="00B50FEC"/>
    <w:rsid w:val="00B62F7C"/>
    <w:rsid w:val="00B63FC7"/>
    <w:rsid w:val="00B67F10"/>
    <w:rsid w:val="00B922FD"/>
    <w:rsid w:val="00BA0AF0"/>
    <w:rsid w:val="00BA623A"/>
    <w:rsid w:val="00BA645C"/>
    <w:rsid w:val="00BD0FA0"/>
    <w:rsid w:val="00BD7B32"/>
    <w:rsid w:val="00BE48F5"/>
    <w:rsid w:val="00BE6F68"/>
    <w:rsid w:val="00BF375D"/>
    <w:rsid w:val="00C32ACC"/>
    <w:rsid w:val="00C50112"/>
    <w:rsid w:val="00C8217F"/>
    <w:rsid w:val="00C83818"/>
    <w:rsid w:val="00C91750"/>
    <w:rsid w:val="00C92137"/>
    <w:rsid w:val="00CA3448"/>
    <w:rsid w:val="00CA78EC"/>
    <w:rsid w:val="00CC4741"/>
    <w:rsid w:val="00CD6692"/>
    <w:rsid w:val="00CE07CE"/>
    <w:rsid w:val="00CF7A76"/>
    <w:rsid w:val="00D209EA"/>
    <w:rsid w:val="00D23FB6"/>
    <w:rsid w:val="00D25A9E"/>
    <w:rsid w:val="00D30FB3"/>
    <w:rsid w:val="00D43B3C"/>
    <w:rsid w:val="00D44601"/>
    <w:rsid w:val="00D56459"/>
    <w:rsid w:val="00D61884"/>
    <w:rsid w:val="00D622B9"/>
    <w:rsid w:val="00D6243B"/>
    <w:rsid w:val="00D80C2B"/>
    <w:rsid w:val="00D83BA5"/>
    <w:rsid w:val="00D853F7"/>
    <w:rsid w:val="00D878C0"/>
    <w:rsid w:val="00DA4970"/>
    <w:rsid w:val="00DC4A35"/>
    <w:rsid w:val="00DC5579"/>
    <w:rsid w:val="00DE191B"/>
    <w:rsid w:val="00E00BC3"/>
    <w:rsid w:val="00E044CB"/>
    <w:rsid w:val="00E12456"/>
    <w:rsid w:val="00E20439"/>
    <w:rsid w:val="00E30E1C"/>
    <w:rsid w:val="00E328D6"/>
    <w:rsid w:val="00E42788"/>
    <w:rsid w:val="00E5133C"/>
    <w:rsid w:val="00E56F3F"/>
    <w:rsid w:val="00E75EA2"/>
    <w:rsid w:val="00E77772"/>
    <w:rsid w:val="00E80FC3"/>
    <w:rsid w:val="00E87419"/>
    <w:rsid w:val="00E97468"/>
    <w:rsid w:val="00EA6939"/>
    <w:rsid w:val="00EB2ED6"/>
    <w:rsid w:val="00EB3C4D"/>
    <w:rsid w:val="00EC2912"/>
    <w:rsid w:val="00EC42C9"/>
    <w:rsid w:val="00ED1779"/>
    <w:rsid w:val="00ED72D9"/>
    <w:rsid w:val="00EE52C7"/>
    <w:rsid w:val="00EE76AE"/>
    <w:rsid w:val="00EF0A15"/>
    <w:rsid w:val="00F52BC9"/>
    <w:rsid w:val="00F62FC1"/>
    <w:rsid w:val="00F710A7"/>
    <w:rsid w:val="00F83254"/>
    <w:rsid w:val="00FA055E"/>
    <w:rsid w:val="00FA79E3"/>
    <w:rsid w:val="00FB07BB"/>
    <w:rsid w:val="00FB5B75"/>
    <w:rsid w:val="00FC24D4"/>
    <w:rsid w:val="00FD57C2"/>
    <w:rsid w:val="00FE0FC7"/>
    <w:rsid w:val="00FE6FFA"/>
    <w:rsid w:val="00FF5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C00F2"/>
  <w15:docId w15:val="{0081CFB2-4A1C-344E-806E-06BB0D16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47D09"/>
    <w:rPr>
      <w:color w:val="0000FF" w:themeColor="hyperlink"/>
      <w:u w:val="single"/>
    </w:rPr>
  </w:style>
  <w:style w:type="paragraph" w:styleId="NormalWeb">
    <w:name w:val="Normal (Web)"/>
    <w:basedOn w:val="Normal"/>
    <w:uiPriority w:val="99"/>
    <w:unhideWhenUsed/>
    <w:rsid w:val="00047D09"/>
    <w:pPr>
      <w:spacing w:after="200"/>
    </w:pPr>
    <w:rPr>
      <w:rFonts w:ascii="Times New Roman" w:eastAsiaTheme="minorHAnsi" w:hAnsi="Times New Roman" w:cs="Times New Roman"/>
      <w:sz w:val="24"/>
      <w:szCs w:val="24"/>
      <w:lang w:val="en-US"/>
    </w:rPr>
  </w:style>
  <w:style w:type="character" w:customStyle="1" w:styleId="UnresolvedMention1">
    <w:name w:val="Unresolved Mention1"/>
    <w:basedOn w:val="DefaultParagraphFont"/>
    <w:uiPriority w:val="99"/>
    <w:semiHidden/>
    <w:unhideWhenUsed/>
    <w:rsid w:val="00047D09"/>
    <w:rPr>
      <w:color w:val="605E5C"/>
      <w:shd w:val="clear" w:color="auto" w:fill="E1DFDD"/>
    </w:rPr>
  </w:style>
  <w:style w:type="paragraph" w:styleId="BalloonText">
    <w:name w:val="Balloon Text"/>
    <w:basedOn w:val="Normal"/>
    <w:link w:val="BalloonTextChar"/>
    <w:uiPriority w:val="99"/>
    <w:semiHidden/>
    <w:unhideWhenUsed/>
    <w:rsid w:val="00047D0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7D09"/>
    <w:rPr>
      <w:rFonts w:ascii="Times New Roman" w:hAnsi="Times New Roman" w:cs="Times New Roman"/>
      <w:sz w:val="18"/>
      <w:szCs w:val="18"/>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
    <w:basedOn w:val="Normal"/>
    <w:link w:val="ListParagraphChar"/>
    <w:uiPriority w:val="34"/>
    <w:qFormat/>
    <w:rsid w:val="00704A3A"/>
    <w:pPr>
      <w:ind w:left="720"/>
      <w:contextualSpacing/>
    </w:pPr>
  </w:style>
  <w:style w:type="paragraph" w:styleId="PlainText">
    <w:name w:val="Plain Text"/>
    <w:basedOn w:val="Normal"/>
    <w:link w:val="PlainTextChar"/>
    <w:uiPriority w:val="99"/>
    <w:semiHidden/>
    <w:unhideWhenUsed/>
    <w:rsid w:val="00704A3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semiHidden/>
    <w:rsid w:val="00704A3A"/>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04A3A"/>
    <w:rPr>
      <w:sz w:val="16"/>
      <w:szCs w:val="16"/>
    </w:rPr>
  </w:style>
  <w:style w:type="paragraph" w:styleId="CommentText">
    <w:name w:val="annotation text"/>
    <w:basedOn w:val="Normal"/>
    <w:link w:val="CommentTextChar"/>
    <w:uiPriority w:val="99"/>
    <w:semiHidden/>
    <w:unhideWhenUsed/>
    <w:rsid w:val="00704A3A"/>
    <w:pPr>
      <w:spacing w:line="240" w:lineRule="auto"/>
    </w:pPr>
    <w:rPr>
      <w:sz w:val="20"/>
      <w:szCs w:val="20"/>
    </w:rPr>
  </w:style>
  <w:style w:type="character" w:customStyle="1" w:styleId="CommentTextChar">
    <w:name w:val="Comment Text Char"/>
    <w:basedOn w:val="DefaultParagraphFont"/>
    <w:link w:val="CommentText"/>
    <w:uiPriority w:val="99"/>
    <w:semiHidden/>
    <w:rsid w:val="00704A3A"/>
    <w:rPr>
      <w:sz w:val="20"/>
      <w:szCs w:val="20"/>
    </w:rPr>
  </w:style>
  <w:style w:type="paragraph" w:styleId="CommentSubject">
    <w:name w:val="annotation subject"/>
    <w:basedOn w:val="CommentText"/>
    <w:next w:val="CommentText"/>
    <w:link w:val="CommentSubjectChar"/>
    <w:uiPriority w:val="99"/>
    <w:semiHidden/>
    <w:unhideWhenUsed/>
    <w:rsid w:val="00704A3A"/>
    <w:rPr>
      <w:b/>
      <w:bCs/>
    </w:rPr>
  </w:style>
  <w:style w:type="character" w:customStyle="1" w:styleId="CommentSubjectChar">
    <w:name w:val="Comment Subject Char"/>
    <w:basedOn w:val="CommentTextChar"/>
    <w:link w:val="CommentSubject"/>
    <w:uiPriority w:val="99"/>
    <w:semiHidden/>
    <w:rsid w:val="00704A3A"/>
    <w:rPr>
      <w:b/>
      <w:bCs/>
      <w:sz w:val="20"/>
      <w:szCs w:val="20"/>
    </w:rPr>
  </w:style>
  <w:style w:type="character" w:customStyle="1" w:styleId="apple-converted-space">
    <w:name w:val="apple-converted-space"/>
    <w:basedOn w:val="DefaultParagraphFont"/>
    <w:rsid w:val="00B50FEC"/>
  </w:style>
  <w:style w:type="character" w:styleId="Emphasis">
    <w:name w:val="Emphasis"/>
    <w:basedOn w:val="DefaultParagraphFont"/>
    <w:uiPriority w:val="20"/>
    <w:qFormat/>
    <w:rsid w:val="00E044CB"/>
    <w:rPr>
      <w:i/>
      <w:iCs/>
    </w:rPr>
  </w:style>
  <w:style w:type="character" w:styleId="Strong">
    <w:name w:val="Strong"/>
    <w:basedOn w:val="DefaultParagraphFont"/>
    <w:uiPriority w:val="22"/>
    <w:qFormat/>
    <w:rsid w:val="005C0B7F"/>
    <w:rPr>
      <w:b/>
      <w:bCs/>
    </w:rPr>
  </w:style>
  <w:style w:type="paragraph" w:styleId="Header">
    <w:name w:val="header"/>
    <w:basedOn w:val="Normal"/>
    <w:link w:val="HeaderChar"/>
    <w:uiPriority w:val="99"/>
    <w:unhideWhenUsed/>
    <w:rsid w:val="008D3158"/>
    <w:pPr>
      <w:tabs>
        <w:tab w:val="center" w:pos="4680"/>
        <w:tab w:val="right" w:pos="9360"/>
      </w:tabs>
      <w:spacing w:line="240" w:lineRule="auto"/>
    </w:pPr>
  </w:style>
  <w:style w:type="character" w:customStyle="1" w:styleId="HeaderChar">
    <w:name w:val="Header Char"/>
    <w:basedOn w:val="DefaultParagraphFont"/>
    <w:link w:val="Header"/>
    <w:uiPriority w:val="99"/>
    <w:rsid w:val="008D3158"/>
  </w:style>
  <w:style w:type="paragraph" w:styleId="Footer">
    <w:name w:val="footer"/>
    <w:basedOn w:val="Normal"/>
    <w:link w:val="FooterChar"/>
    <w:uiPriority w:val="99"/>
    <w:unhideWhenUsed/>
    <w:rsid w:val="008D3158"/>
    <w:pPr>
      <w:tabs>
        <w:tab w:val="center" w:pos="4680"/>
        <w:tab w:val="right" w:pos="9360"/>
      </w:tabs>
      <w:spacing w:line="240" w:lineRule="auto"/>
    </w:pPr>
  </w:style>
  <w:style w:type="character" w:customStyle="1" w:styleId="FooterChar">
    <w:name w:val="Footer Char"/>
    <w:basedOn w:val="DefaultParagraphFont"/>
    <w:link w:val="Footer"/>
    <w:uiPriority w:val="99"/>
    <w:rsid w:val="008D3158"/>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253737"/>
  </w:style>
  <w:style w:type="table" w:styleId="TableGrid">
    <w:name w:val="Table Grid"/>
    <w:basedOn w:val="TableNormal"/>
    <w:uiPriority w:val="99"/>
    <w:rsid w:val="002735ED"/>
    <w:pPr>
      <w:widowControl w:val="0"/>
      <w:spacing w:line="240" w:lineRule="auto"/>
      <w:jc w:val="both"/>
    </w:pPr>
    <w:rPr>
      <w:rFonts w:ascii="Century" w:eastAsia="MS Mincho" w:hAnsi="Century"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DefaultParagraphFont"/>
    <w:rsid w:val="00EE76AE"/>
  </w:style>
  <w:style w:type="character" w:styleId="FollowedHyperlink">
    <w:name w:val="FollowedHyperlink"/>
    <w:basedOn w:val="DefaultParagraphFont"/>
    <w:uiPriority w:val="99"/>
    <w:semiHidden/>
    <w:unhideWhenUsed/>
    <w:rsid w:val="00F710A7"/>
    <w:rPr>
      <w:color w:val="800080" w:themeColor="followedHyperlink"/>
      <w:u w:val="single"/>
    </w:rPr>
  </w:style>
  <w:style w:type="paragraph" w:styleId="Revision">
    <w:name w:val="Revision"/>
    <w:hidden/>
    <w:uiPriority w:val="99"/>
    <w:semiHidden/>
    <w:rsid w:val="006076D1"/>
    <w:pPr>
      <w:spacing w:line="240" w:lineRule="auto"/>
    </w:pPr>
  </w:style>
  <w:style w:type="character" w:customStyle="1" w:styleId="UnresolvedMention2">
    <w:name w:val="Unresolved Mention2"/>
    <w:basedOn w:val="DefaultParagraphFont"/>
    <w:uiPriority w:val="99"/>
    <w:semiHidden/>
    <w:unhideWhenUsed/>
    <w:rsid w:val="007C343A"/>
    <w:rPr>
      <w:color w:val="605E5C"/>
      <w:shd w:val="clear" w:color="auto" w:fill="E1DFDD"/>
    </w:rPr>
  </w:style>
  <w:style w:type="character" w:styleId="UnresolvedMention">
    <w:name w:val="Unresolved Mention"/>
    <w:basedOn w:val="DefaultParagraphFont"/>
    <w:uiPriority w:val="99"/>
    <w:semiHidden/>
    <w:unhideWhenUsed/>
    <w:rsid w:val="00914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19838">
      <w:bodyDiv w:val="1"/>
      <w:marLeft w:val="0"/>
      <w:marRight w:val="0"/>
      <w:marTop w:val="0"/>
      <w:marBottom w:val="0"/>
      <w:divBdr>
        <w:top w:val="none" w:sz="0" w:space="0" w:color="auto"/>
        <w:left w:val="none" w:sz="0" w:space="0" w:color="auto"/>
        <w:bottom w:val="none" w:sz="0" w:space="0" w:color="auto"/>
        <w:right w:val="none" w:sz="0" w:space="0" w:color="auto"/>
      </w:divBdr>
    </w:div>
    <w:div w:id="81340649">
      <w:bodyDiv w:val="1"/>
      <w:marLeft w:val="0"/>
      <w:marRight w:val="0"/>
      <w:marTop w:val="0"/>
      <w:marBottom w:val="0"/>
      <w:divBdr>
        <w:top w:val="none" w:sz="0" w:space="0" w:color="auto"/>
        <w:left w:val="none" w:sz="0" w:space="0" w:color="auto"/>
        <w:bottom w:val="none" w:sz="0" w:space="0" w:color="auto"/>
        <w:right w:val="none" w:sz="0" w:space="0" w:color="auto"/>
      </w:divBdr>
    </w:div>
    <w:div w:id="155389112">
      <w:bodyDiv w:val="1"/>
      <w:marLeft w:val="0"/>
      <w:marRight w:val="0"/>
      <w:marTop w:val="0"/>
      <w:marBottom w:val="0"/>
      <w:divBdr>
        <w:top w:val="none" w:sz="0" w:space="0" w:color="auto"/>
        <w:left w:val="none" w:sz="0" w:space="0" w:color="auto"/>
        <w:bottom w:val="none" w:sz="0" w:space="0" w:color="auto"/>
        <w:right w:val="none" w:sz="0" w:space="0" w:color="auto"/>
      </w:divBdr>
    </w:div>
    <w:div w:id="168175488">
      <w:bodyDiv w:val="1"/>
      <w:marLeft w:val="0"/>
      <w:marRight w:val="0"/>
      <w:marTop w:val="0"/>
      <w:marBottom w:val="0"/>
      <w:divBdr>
        <w:top w:val="none" w:sz="0" w:space="0" w:color="auto"/>
        <w:left w:val="none" w:sz="0" w:space="0" w:color="auto"/>
        <w:bottom w:val="none" w:sz="0" w:space="0" w:color="auto"/>
        <w:right w:val="none" w:sz="0" w:space="0" w:color="auto"/>
      </w:divBdr>
    </w:div>
    <w:div w:id="520125783">
      <w:bodyDiv w:val="1"/>
      <w:marLeft w:val="0"/>
      <w:marRight w:val="0"/>
      <w:marTop w:val="0"/>
      <w:marBottom w:val="0"/>
      <w:divBdr>
        <w:top w:val="none" w:sz="0" w:space="0" w:color="auto"/>
        <w:left w:val="none" w:sz="0" w:space="0" w:color="auto"/>
        <w:bottom w:val="none" w:sz="0" w:space="0" w:color="auto"/>
        <w:right w:val="none" w:sz="0" w:space="0" w:color="auto"/>
      </w:divBdr>
      <w:divsChild>
        <w:div w:id="597106988">
          <w:marLeft w:val="0"/>
          <w:marRight w:val="0"/>
          <w:marTop w:val="0"/>
          <w:marBottom w:val="0"/>
          <w:divBdr>
            <w:top w:val="none" w:sz="0" w:space="0" w:color="auto"/>
            <w:left w:val="none" w:sz="0" w:space="0" w:color="auto"/>
            <w:bottom w:val="none" w:sz="0" w:space="0" w:color="auto"/>
            <w:right w:val="none" w:sz="0" w:space="0" w:color="auto"/>
          </w:divBdr>
        </w:div>
      </w:divsChild>
    </w:div>
    <w:div w:id="568267966">
      <w:bodyDiv w:val="1"/>
      <w:marLeft w:val="0"/>
      <w:marRight w:val="0"/>
      <w:marTop w:val="0"/>
      <w:marBottom w:val="0"/>
      <w:divBdr>
        <w:top w:val="none" w:sz="0" w:space="0" w:color="auto"/>
        <w:left w:val="none" w:sz="0" w:space="0" w:color="auto"/>
        <w:bottom w:val="none" w:sz="0" w:space="0" w:color="auto"/>
        <w:right w:val="none" w:sz="0" w:space="0" w:color="auto"/>
      </w:divBdr>
    </w:div>
    <w:div w:id="622661184">
      <w:bodyDiv w:val="1"/>
      <w:marLeft w:val="0"/>
      <w:marRight w:val="0"/>
      <w:marTop w:val="0"/>
      <w:marBottom w:val="0"/>
      <w:divBdr>
        <w:top w:val="none" w:sz="0" w:space="0" w:color="auto"/>
        <w:left w:val="none" w:sz="0" w:space="0" w:color="auto"/>
        <w:bottom w:val="none" w:sz="0" w:space="0" w:color="auto"/>
        <w:right w:val="none" w:sz="0" w:space="0" w:color="auto"/>
      </w:divBdr>
    </w:div>
    <w:div w:id="696850589">
      <w:bodyDiv w:val="1"/>
      <w:marLeft w:val="0"/>
      <w:marRight w:val="0"/>
      <w:marTop w:val="0"/>
      <w:marBottom w:val="0"/>
      <w:divBdr>
        <w:top w:val="none" w:sz="0" w:space="0" w:color="auto"/>
        <w:left w:val="none" w:sz="0" w:space="0" w:color="auto"/>
        <w:bottom w:val="none" w:sz="0" w:space="0" w:color="auto"/>
        <w:right w:val="none" w:sz="0" w:space="0" w:color="auto"/>
      </w:divBdr>
    </w:div>
    <w:div w:id="819806357">
      <w:bodyDiv w:val="1"/>
      <w:marLeft w:val="0"/>
      <w:marRight w:val="0"/>
      <w:marTop w:val="0"/>
      <w:marBottom w:val="0"/>
      <w:divBdr>
        <w:top w:val="none" w:sz="0" w:space="0" w:color="auto"/>
        <w:left w:val="none" w:sz="0" w:space="0" w:color="auto"/>
        <w:bottom w:val="none" w:sz="0" w:space="0" w:color="auto"/>
        <w:right w:val="none" w:sz="0" w:space="0" w:color="auto"/>
      </w:divBdr>
    </w:div>
    <w:div w:id="856191310">
      <w:bodyDiv w:val="1"/>
      <w:marLeft w:val="0"/>
      <w:marRight w:val="0"/>
      <w:marTop w:val="0"/>
      <w:marBottom w:val="0"/>
      <w:divBdr>
        <w:top w:val="none" w:sz="0" w:space="0" w:color="auto"/>
        <w:left w:val="none" w:sz="0" w:space="0" w:color="auto"/>
        <w:bottom w:val="none" w:sz="0" w:space="0" w:color="auto"/>
        <w:right w:val="none" w:sz="0" w:space="0" w:color="auto"/>
      </w:divBdr>
    </w:div>
    <w:div w:id="1044914438">
      <w:bodyDiv w:val="1"/>
      <w:marLeft w:val="0"/>
      <w:marRight w:val="0"/>
      <w:marTop w:val="0"/>
      <w:marBottom w:val="0"/>
      <w:divBdr>
        <w:top w:val="none" w:sz="0" w:space="0" w:color="auto"/>
        <w:left w:val="none" w:sz="0" w:space="0" w:color="auto"/>
        <w:bottom w:val="none" w:sz="0" w:space="0" w:color="auto"/>
        <w:right w:val="none" w:sz="0" w:space="0" w:color="auto"/>
      </w:divBdr>
    </w:div>
    <w:div w:id="1062290272">
      <w:bodyDiv w:val="1"/>
      <w:marLeft w:val="0"/>
      <w:marRight w:val="0"/>
      <w:marTop w:val="0"/>
      <w:marBottom w:val="0"/>
      <w:divBdr>
        <w:top w:val="none" w:sz="0" w:space="0" w:color="auto"/>
        <w:left w:val="none" w:sz="0" w:space="0" w:color="auto"/>
        <w:bottom w:val="none" w:sz="0" w:space="0" w:color="auto"/>
        <w:right w:val="none" w:sz="0" w:space="0" w:color="auto"/>
      </w:divBdr>
    </w:div>
    <w:div w:id="1110315758">
      <w:bodyDiv w:val="1"/>
      <w:marLeft w:val="0"/>
      <w:marRight w:val="0"/>
      <w:marTop w:val="0"/>
      <w:marBottom w:val="0"/>
      <w:divBdr>
        <w:top w:val="none" w:sz="0" w:space="0" w:color="auto"/>
        <w:left w:val="none" w:sz="0" w:space="0" w:color="auto"/>
        <w:bottom w:val="none" w:sz="0" w:space="0" w:color="auto"/>
        <w:right w:val="none" w:sz="0" w:space="0" w:color="auto"/>
      </w:divBdr>
    </w:div>
    <w:div w:id="1265456036">
      <w:bodyDiv w:val="1"/>
      <w:marLeft w:val="0"/>
      <w:marRight w:val="0"/>
      <w:marTop w:val="0"/>
      <w:marBottom w:val="0"/>
      <w:divBdr>
        <w:top w:val="none" w:sz="0" w:space="0" w:color="auto"/>
        <w:left w:val="none" w:sz="0" w:space="0" w:color="auto"/>
        <w:bottom w:val="none" w:sz="0" w:space="0" w:color="auto"/>
        <w:right w:val="none" w:sz="0" w:space="0" w:color="auto"/>
      </w:divBdr>
    </w:div>
    <w:div w:id="1287543692">
      <w:bodyDiv w:val="1"/>
      <w:marLeft w:val="0"/>
      <w:marRight w:val="0"/>
      <w:marTop w:val="0"/>
      <w:marBottom w:val="0"/>
      <w:divBdr>
        <w:top w:val="none" w:sz="0" w:space="0" w:color="auto"/>
        <w:left w:val="none" w:sz="0" w:space="0" w:color="auto"/>
        <w:bottom w:val="none" w:sz="0" w:space="0" w:color="auto"/>
        <w:right w:val="none" w:sz="0" w:space="0" w:color="auto"/>
      </w:divBdr>
    </w:div>
    <w:div w:id="1301494339">
      <w:bodyDiv w:val="1"/>
      <w:marLeft w:val="0"/>
      <w:marRight w:val="0"/>
      <w:marTop w:val="0"/>
      <w:marBottom w:val="0"/>
      <w:divBdr>
        <w:top w:val="none" w:sz="0" w:space="0" w:color="auto"/>
        <w:left w:val="none" w:sz="0" w:space="0" w:color="auto"/>
        <w:bottom w:val="none" w:sz="0" w:space="0" w:color="auto"/>
        <w:right w:val="none" w:sz="0" w:space="0" w:color="auto"/>
      </w:divBdr>
    </w:div>
    <w:div w:id="1435052318">
      <w:bodyDiv w:val="1"/>
      <w:marLeft w:val="0"/>
      <w:marRight w:val="0"/>
      <w:marTop w:val="0"/>
      <w:marBottom w:val="0"/>
      <w:divBdr>
        <w:top w:val="none" w:sz="0" w:space="0" w:color="auto"/>
        <w:left w:val="none" w:sz="0" w:space="0" w:color="auto"/>
        <w:bottom w:val="none" w:sz="0" w:space="0" w:color="auto"/>
        <w:right w:val="none" w:sz="0" w:space="0" w:color="auto"/>
      </w:divBdr>
      <w:divsChild>
        <w:div w:id="1390808781">
          <w:marLeft w:val="0"/>
          <w:marRight w:val="0"/>
          <w:marTop w:val="0"/>
          <w:marBottom w:val="0"/>
          <w:divBdr>
            <w:top w:val="none" w:sz="0" w:space="0" w:color="auto"/>
            <w:left w:val="none" w:sz="0" w:space="0" w:color="auto"/>
            <w:bottom w:val="none" w:sz="0" w:space="0" w:color="auto"/>
            <w:right w:val="none" w:sz="0" w:space="0" w:color="auto"/>
          </w:divBdr>
          <w:divsChild>
            <w:div w:id="614946003">
              <w:marLeft w:val="0"/>
              <w:marRight w:val="0"/>
              <w:marTop w:val="0"/>
              <w:marBottom w:val="0"/>
              <w:divBdr>
                <w:top w:val="none" w:sz="0" w:space="0" w:color="auto"/>
                <w:left w:val="none" w:sz="0" w:space="0" w:color="auto"/>
                <w:bottom w:val="none" w:sz="0" w:space="0" w:color="auto"/>
                <w:right w:val="none" w:sz="0" w:space="0" w:color="auto"/>
              </w:divBdr>
              <w:divsChild>
                <w:div w:id="10672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634701">
      <w:bodyDiv w:val="1"/>
      <w:marLeft w:val="0"/>
      <w:marRight w:val="0"/>
      <w:marTop w:val="0"/>
      <w:marBottom w:val="0"/>
      <w:divBdr>
        <w:top w:val="none" w:sz="0" w:space="0" w:color="auto"/>
        <w:left w:val="none" w:sz="0" w:space="0" w:color="auto"/>
        <w:bottom w:val="none" w:sz="0" w:space="0" w:color="auto"/>
        <w:right w:val="none" w:sz="0" w:space="0" w:color="auto"/>
      </w:divBdr>
    </w:div>
    <w:div w:id="1780567306">
      <w:bodyDiv w:val="1"/>
      <w:marLeft w:val="0"/>
      <w:marRight w:val="0"/>
      <w:marTop w:val="0"/>
      <w:marBottom w:val="0"/>
      <w:divBdr>
        <w:top w:val="none" w:sz="0" w:space="0" w:color="auto"/>
        <w:left w:val="none" w:sz="0" w:space="0" w:color="auto"/>
        <w:bottom w:val="none" w:sz="0" w:space="0" w:color="auto"/>
        <w:right w:val="none" w:sz="0" w:space="0" w:color="auto"/>
      </w:divBdr>
      <w:divsChild>
        <w:div w:id="1137991416">
          <w:marLeft w:val="0"/>
          <w:marRight w:val="0"/>
          <w:marTop w:val="0"/>
          <w:marBottom w:val="0"/>
          <w:divBdr>
            <w:top w:val="none" w:sz="0" w:space="0" w:color="auto"/>
            <w:left w:val="none" w:sz="0" w:space="0" w:color="auto"/>
            <w:bottom w:val="none" w:sz="0" w:space="0" w:color="auto"/>
            <w:right w:val="none" w:sz="0" w:space="0" w:color="auto"/>
          </w:divBdr>
          <w:divsChild>
            <w:div w:id="1014456529">
              <w:marLeft w:val="0"/>
              <w:marRight w:val="0"/>
              <w:marTop w:val="0"/>
              <w:marBottom w:val="0"/>
              <w:divBdr>
                <w:top w:val="none" w:sz="0" w:space="0" w:color="auto"/>
                <w:left w:val="none" w:sz="0" w:space="0" w:color="auto"/>
                <w:bottom w:val="none" w:sz="0" w:space="0" w:color="auto"/>
                <w:right w:val="none" w:sz="0" w:space="0" w:color="auto"/>
              </w:divBdr>
              <w:divsChild>
                <w:div w:id="898829865">
                  <w:marLeft w:val="0"/>
                  <w:marRight w:val="0"/>
                  <w:marTop w:val="0"/>
                  <w:marBottom w:val="0"/>
                  <w:divBdr>
                    <w:top w:val="none" w:sz="0" w:space="0" w:color="auto"/>
                    <w:left w:val="none" w:sz="0" w:space="0" w:color="auto"/>
                    <w:bottom w:val="none" w:sz="0" w:space="0" w:color="auto"/>
                    <w:right w:val="none" w:sz="0" w:space="0" w:color="auto"/>
                  </w:divBdr>
                  <w:divsChild>
                    <w:div w:id="18777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660495">
      <w:bodyDiv w:val="1"/>
      <w:marLeft w:val="0"/>
      <w:marRight w:val="0"/>
      <w:marTop w:val="0"/>
      <w:marBottom w:val="0"/>
      <w:divBdr>
        <w:top w:val="none" w:sz="0" w:space="0" w:color="auto"/>
        <w:left w:val="none" w:sz="0" w:space="0" w:color="auto"/>
        <w:bottom w:val="none" w:sz="0" w:space="0" w:color="auto"/>
        <w:right w:val="none" w:sz="0" w:space="0" w:color="auto"/>
      </w:divBdr>
    </w:div>
    <w:div w:id="1796674816">
      <w:bodyDiv w:val="1"/>
      <w:marLeft w:val="0"/>
      <w:marRight w:val="0"/>
      <w:marTop w:val="0"/>
      <w:marBottom w:val="0"/>
      <w:divBdr>
        <w:top w:val="none" w:sz="0" w:space="0" w:color="auto"/>
        <w:left w:val="none" w:sz="0" w:space="0" w:color="auto"/>
        <w:bottom w:val="none" w:sz="0" w:space="0" w:color="auto"/>
        <w:right w:val="none" w:sz="0" w:space="0" w:color="auto"/>
      </w:divBdr>
      <w:divsChild>
        <w:div w:id="1562137325">
          <w:marLeft w:val="0"/>
          <w:marRight w:val="0"/>
          <w:marTop w:val="0"/>
          <w:marBottom w:val="0"/>
          <w:divBdr>
            <w:top w:val="none" w:sz="0" w:space="0" w:color="auto"/>
            <w:left w:val="none" w:sz="0" w:space="0" w:color="auto"/>
            <w:bottom w:val="none" w:sz="0" w:space="0" w:color="auto"/>
            <w:right w:val="none" w:sz="0" w:space="0" w:color="auto"/>
          </w:divBdr>
          <w:divsChild>
            <w:div w:id="1285691753">
              <w:marLeft w:val="0"/>
              <w:marRight w:val="0"/>
              <w:marTop w:val="0"/>
              <w:marBottom w:val="0"/>
              <w:divBdr>
                <w:top w:val="none" w:sz="0" w:space="0" w:color="auto"/>
                <w:left w:val="none" w:sz="0" w:space="0" w:color="auto"/>
                <w:bottom w:val="none" w:sz="0" w:space="0" w:color="auto"/>
                <w:right w:val="none" w:sz="0" w:space="0" w:color="auto"/>
              </w:divBdr>
              <w:divsChild>
                <w:div w:id="10283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2561">
      <w:bodyDiv w:val="1"/>
      <w:marLeft w:val="0"/>
      <w:marRight w:val="0"/>
      <w:marTop w:val="0"/>
      <w:marBottom w:val="0"/>
      <w:divBdr>
        <w:top w:val="none" w:sz="0" w:space="0" w:color="auto"/>
        <w:left w:val="none" w:sz="0" w:space="0" w:color="auto"/>
        <w:bottom w:val="none" w:sz="0" w:space="0" w:color="auto"/>
        <w:right w:val="none" w:sz="0" w:space="0" w:color="auto"/>
      </w:divBdr>
    </w:div>
    <w:div w:id="1983535716">
      <w:bodyDiv w:val="1"/>
      <w:marLeft w:val="0"/>
      <w:marRight w:val="0"/>
      <w:marTop w:val="0"/>
      <w:marBottom w:val="0"/>
      <w:divBdr>
        <w:top w:val="none" w:sz="0" w:space="0" w:color="auto"/>
        <w:left w:val="none" w:sz="0" w:space="0" w:color="auto"/>
        <w:bottom w:val="none" w:sz="0" w:space="0" w:color="auto"/>
        <w:right w:val="none" w:sz="0" w:space="0" w:color="auto"/>
      </w:divBdr>
      <w:divsChild>
        <w:div w:id="1523930391">
          <w:marLeft w:val="0"/>
          <w:marRight w:val="0"/>
          <w:marTop w:val="0"/>
          <w:marBottom w:val="0"/>
          <w:divBdr>
            <w:top w:val="none" w:sz="0" w:space="0" w:color="auto"/>
            <w:left w:val="none" w:sz="0" w:space="0" w:color="auto"/>
            <w:bottom w:val="none" w:sz="0" w:space="0" w:color="auto"/>
            <w:right w:val="none" w:sz="0" w:space="0" w:color="auto"/>
          </w:divBdr>
          <w:divsChild>
            <w:div w:id="1856068006">
              <w:marLeft w:val="0"/>
              <w:marRight w:val="0"/>
              <w:marTop w:val="0"/>
              <w:marBottom w:val="0"/>
              <w:divBdr>
                <w:top w:val="none" w:sz="0" w:space="0" w:color="auto"/>
                <w:left w:val="none" w:sz="0" w:space="0" w:color="auto"/>
                <w:bottom w:val="none" w:sz="0" w:space="0" w:color="auto"/>
                <w:right w:val="none" w:sz="0" w:space="0" w:color="auto"/>
              </w:divBdr>
              <w:divsChild>
                <w:div w:id="1958756202">
                  <w:marLeft w:val="0"/>
                  <w:marRight w:val="0"/>
                  <w:marTop w:val="0"/>
                  <w:marBottom w:val="0"/>
                  <w:divBdr>
                    <w:top w:val="none" w:sz="0" w:space="0" w:color="auto"/>
                    <w:left w:val="none" w:sz="0" w:space="0" w:color="auto"/>
                    <w:bottom w:val="none" w:sz="0" w:space="0" w:color="auto"/>
                    <w:right w:val="none" w:sz="0" w:space="0" w:color="auto"/>
                  </w:divBdr>
                  <w:divsChild>
                    <w:div w:id="182145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948183">
      <w:bodyDiv w:val="1"/>
      <w:marLeft w:val="0"/>
      <w:marRight w:val="0"/>
      <w:marTop w:val="0"/>
      <w:marBottom w:val="0"/>
      <w:divBdr>
        <w:top w:val="none" w:sz="0" w:space="0" w:color="auto"/>
        <w:left w:val="none" w:sz="0" w:space="0" w:color="auto"/>
        <w:bottom w:val="none" w:sz="0" w:space="0" w:color="auto"/>
        <w:right w:val="none" w:sz="0" w:space="0" w:color="auto"/>
      </w:divBdr>
    </w:div>
    <w:div w:id="2075198877">
      <w:bodyDiv w:val="1"/>
      <w:marLeft w:val="0"/>
      <w:marRight w:val="0"/>
      <w:marTop w:val="0"/>
      <w:marBottom w:val="0"/>
      <w:divBdr>
        <w:top w:val="none" w:sz="0" w:space="0" w:color="auto"/>
        <w:left w:val="none" w:sz="0" w:space="0" w:color="auto"/>
        <w:bottom w:val="none" w:sz="0" w:space="0" w:color="auto"/>
        <w:right w:val="none" w:sz="0" w:space="0" w:color="auto"/>
      </w:divBdr>
      <w:divsChild>
        <w:div w:id="19968327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borah.Hibbett@Taked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raz.Kermani@CSLBehring.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70AD5448D709468ED03961AF0D70A2" ma:contentTypeVersion="13" ma:contentTypeDescription="Create a new document." ma:contentTypeScope="" ma:versionID="7975184f63e928978ce93dea697cf60b">
  <xsd:schema xmlns:xsd="http://www.w3.org/2001/XMLSchema" xmlns:xs="http://www.w3.org/2001/XMLSchema" xmlns:p="http://schemas.microsoft.com/office/2006/metadata/properties" xmlns:ns3="721984cd-d282-4a53-b667-595d63f9b9cd" xmlns:ns4="d5858500-2de2-4ffe-ad82-12112d012b13" targetNamespace="http://schemas.microsoft.com/office/2006/metadata/properties" ma:root="true" ma:fieldsID="f5ff6f0783a7deab056c2a22bad4ee40" ns3:_="" ns4:_="">
    <xsd:import namespace="721984cd-d282-4a53-b667-595d63f9b9cd"/>
    <xsd:import namespace="d5858500-2de2-4ffe-ad82-12112d012b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984cd-d282-4a53-b667-595d63f9b9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58500-2de2-4ffe-ad82-12112d012b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6C897-AA7E-441A-A4C9-9FFC5CCEDA29}">
  <ds:schemaRefs>
    <ds:schemaRef ds:uri="http://schemas.microsoft.com/sharepoint/v3/contenttype/forms"/>
  </ds:schemaRefs>
</ds:datastoreItem>
</file>

<file path=customXml/itemProps2.xml><?xml version="1.0" encoding="utf-8"?>
<ds:datastoreItem xmlns:ds="http://schemas.openxmlformats.org/officeDocument/2006/customXml" ds:itemID="{F2BDC67E-84E6-4282-8276-8AE897AB5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984cd-d282-4a53-b667-595d63f9b9cd"/>
    <ds:schemaRef ds:uri="d5858500-2de2-4ffe-ad82-12112d012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506B2-2871-4967-B31F-8E125225F8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E011CD-7848-47B5-8AA2-AB89D4B7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Healy, Greg US/KOP</dc:creator>
  <cp:lastModifiedBy>Pauwels, Cedric</cp:lastModifiedBy>
  <cp:revision>6</cp:revision>
  <dcterms:created xsi:type="dcterms:W3CDTF">2020-10-16T08:13:00Z</dcterms:created>
  <dcterms:modified xsi:type="dcterms:W3CDTF">2020-10-16T08:16:00Z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0x0101006870AD5448D709468ED03961AF0D70A2</vt:lpwstr>
  </property>
</Properties>
</file>