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FFD60" w14:textId="2D533D07" w:rsidR="00230AAF" w:rsidRPr="00E230DF" w:rsidRDefault="0056409D" w:rsidP="00380B35">
      <w:pPr>
        <w:pStyle w:val="Heading1"/>
        <w:jc w:val="center"/>
        <w:rPr>
          <w:lang w:val="fr-BE"/>
        </w:rPr>
      </w:pPr>
      <w:r w:rsidRPr="00E230DF">
        <w:rPr>
          <w:lang w:val="fr-BE"/>
        </w:rPr>
        <w:t>Contrat de consultance</w:t>
      </w:r>
    </w:p>
    <w:p w14:paraId="031104D7" w14:textId="71CFCDA0" w:rsidR="00FC2962" w:rsidRPr="00E230DF" w:rsidRDefault="00371896" w:rsidP="00380B35">
      <w:pPr>
        <w:pStyle w:val="Bodytext"/>
        <w:jc w:val="center"/>
        <w:rPr>
          <w:color w:val="9C4C94" w:themeColor="text2"/>
          <w:lang w:val="fr-BE"/>
        </w:rPr>
      </w:pPr>
      <w:r>
        <w:rPr>
          <w:color w:val="9C4C94" w:themeColor="text2"/>
          <w:lang w:val="fr-BE"/>
        </w:rPr>
        <w:t>TEMPLATE</w:t>
      </w:r>
    </w:p>
    <w:p w14:paraId="7B6BA67F" w14:textId="77777777" w:rsidR="00131F28" w:rsidRDefault="00131F28" w:rsidP="00380B35">
      <w:pPr>
        <w:jc w:val="both"/>
        <w:rPr>
          <w:color w:val="9C4C94" w:themeColor="text2"/>
          <w:lang w:val="fr-BE"/>
        </w:rPr>
      </w:pPr>
    </w:p>
    <w:p w14:paraId="47A8A53C" w14:textId="77777777" w:rsidR="0049120D" w:rsidRPr="00E230DF" w:rsidRDefault="0049120D" w:rsidP="00380B35">
      <w:pPr>
        <w:jc w:val="both"/>
        <w:rPr>
          <w:color w:val="9C4C94" w:themeColor="text2"/>
          <w:lang w:val="fr-B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380B35" w:rsidRPr="003B5D39" w14:paraId="16BD3611" w14:textId="77777777" w:rsidTr="00131F28">
        <w:tc>
          <w:tcPr>
            <w:tcW w:w="1701" w:type="dxa"/>
          </w:tcPr>
          <w:p w14:paraId="1824F1E9" w14:textId="3BCFC31E" w:rsidR="00380B35" w:rsidRPr="008E3F9A" w:rsidRDefault="0056409D" w:rsidP="0056409D">
            <w:pPr>
              <w:pStyle w:val="Heading3"/>
              <w:spacing w:before="0"/>
              <w:rPr>
                <w:b/>
                <w:bCs/>
                <w:sz w:val="18"/>
                <w:szCs w:val="18"/>
                <w:lang w:val="fr-FR"/>
              </w:rPr>
            </w:pPr>
            <w:r w:rsidRPr="008E3F9A">
              <w:rPr>
                <w:b/>
                <w:bCs/>
                <w:sz w:val="18"/>
                <w:szCs w:val="18"/>
                <w:lang w:val="fr-FR"/>
              </w:rPr>
              <w:t>Les parties</w:t>
            </w:r>
          </w:p>
        </w:tc>
        <w:tc>
          <w:tcPr>
            <w:tcW w:w="7513" w:type="dxa"/>
            <w:tcBorders>
              <w:bottom w:val="single" w:sz="4" w:space="0" w:color="auto"/>
            </w:tcBorders>
          </w:tcPr>
          <w:p w14:paraId="1BDD2B3D" w14:textId="2C25E6DE" w:rsidR="00371896" w:rsidRPr="00371896" w:rsidRDefault="00371896" w:rsidP="00371896">
            <w:pPr>
              <w:pStyle w:val="Bodytext"/>
              <w:jc w:val="both"/>
              <w:rPr>
                <w:b/>
                <w:bCs/>
                <w:sz w:val="18"/>
                <w:szCs w:val="18"/>
                <w:lang w:val="fr-FR"/>
              </w:rPr>
            </w:pPr>
            <w:r w:rsidRPr="00371896">
              <w:rPr>
                <w:b/>
                <w:bCs/>
                <w:color w:val="9C4C94" w:themeColor="text2"/>
                <w:sz w:val="18"/>
                <w:szCs w:val="18"/>
                <w:lang w:val="fr-FR"/>
              </w:rPr>
              <w:t>Entreprise pharmaceutique</w:t>
            </w:r>
          </w:p>
          <w:p w14:paraId="0ED09104" w14:textId="77777777" w:rsidR="00371896" w:rsidRPr="00371896" w:rsidRDefault="00371896" w:rsidP="00371896">
            <w:pPr>
              <w:pStyle w:val="Bodytext"/>
              <w:ind w:left="312"/>
              <w:jc w:val="both"/>
              <w:rPr>
                <w:sz w:val="18"/>
                <w:szCs w:val="18"/>
                <w:lang w:val="fr-FR"/>
              </w:rPr>
            </w:pPr>
            <w:r w:rsidRPr="00371896">
              <w:rPr>
                <w:sz w:val="18"/>
                <w:szCs w:val="18"/>
                <w:lang w:val="fr-FR"/>
              </w:rPr>
              <w:t>Rue et n°, code postal et ville, Belgique, BTW BE xxxx.xxx.xxx ("</w:t>
            </w:r>
            <w:r w:rsidRPr="00371896">
              <w:rPr>
                <w:b/>
                <w:bCs/>
                <w:color w:val="9C4C94" w:themeColor="text2"/>
                <w:sz w:val="18"/>
                <w:szCs w:val="18"/>
                <w:lang w:val="fr-FR"/>
              </w:rPr>
              <w:t>Entreprise</w:t>
            </w:r>
            <w:r w:rsidRPr="00371896">
              <w:rPr>
                <w:sz w:val="18"/>
                <w:szCs w:val="18"/>
                <w:lang w:val="fr-FR"/>
              </w:rPr>
              <w:t>")</w:t>
            </w:r>
          </w:p>
          <w:p w14:paraId="7257EF5C" w14:textId="77777777" w:rsidR="00371896" w:rsidRPr="00371896" w:rsidRDefault="00371896" w:rsidP="00371896">
            <w:pPr>
              <w:pStyle w:val="Bodytext"/>
              <w:jc w:val="both"/>
              <w:rPr>
                <w:sz w:val="18"/>
                <w:szCs w:val="18"/>
                <w:lang w:val="fr-FR"/>
              </w:rPr>
            </w:pPr>
          </w:p>
          <w:p w14:paraId="3286A35E" w14:textId="0E54D215" w:rsidR="00371896" w:rsidRPr="00371896" w:rsidRDefault="00371896" w:rsidP="00371896">
            <w:pPr>
              <w:pStyle w:val="Bodytext"/>
              <w:jc w:val="both"/>
              <w:rPr>
                <w:b/>
                <w:bCs/>
                <w:color w:val="9C4C94" w:themeColor="text2"/>
                <w:sz w:val="18"/>
                <w:szCs w:val="18"/>
                <w:lang w:val="fr-FR"/>
              </w:rPr>
            </w:pPr>
            <w:r w:rsidRPr="00371896">
              <w:rPr>
                <w:b/>
                <w:bCs/>
                <w:color w:val="9C4C94" w:themeColor="text2"/>
                <w:sz w:val="18"/>
                <w:szCs w:val="18"/>
                <w:lang w:val="fr-FR"/>
              </w:rPr>
              <w:t>Nom de l'organisation du patient</w:t>
            </w:r>
          </w:p>
          <w:p w14:paraId="47BC7FAB" w14:textId="010BA41A" w:rsidR="00380B35" w:rsidRPr="008E3F9A" w:rsidRDefault="00371896" w:rsidP="00371896">
            <w:pPr>
              <w:pStyle w:val="Bodytext"/>
              <w:ind w:left="312"/>
              <w:jc w:val="both"/>
              <w:rPr>
                <w:sz w:val="18"/>
                <w:szCs w:val="18"/>
                <w:lang w:val="fr-FR"/>
              </w:rPr>
            </w:pPr>
            <w:r w:rsidRPr="00371896">
              <w:rPr>
                <w:sz w:val="18"/>
                <w:szCs w:val="18"/>
                <w:lang w:val="fr-FR"/>
              </w:rPr>
              <w:t>[ADRESSE, numéro de TVA (le cas échéant)] [SI LE PATIENT AGIT AU NOM D'UNE ORGANISATION (gouvernement, organisation de patients) : agissant au nom de [NOM de l'organisation, ADRESSE de l'organisation, numéro de TVA de l'organisation] ("</w:t>
            </w:r>
            <w:r w:rsidRPr="00371896">
              <w:rPr>
                <w:b/>
                <w:bCs/>
                <w:color w:val="9C4C94" w:themeColor="text2"/>
                <w:sz w:val="18"/>
                <w:szCs w:val="18"/>
                <w:lang w:val="fr-FR"/>
              </w:rPr>
              <w:t>Consultant</w:t>
            </w:r>
            <w:r w:rsidRPr="00371896">
              <w:rPr>
                <w:sz w:val="18"/>
                <w:szCs w:val="18"/>
                <w:lang w:val="fr-FR"/>
              </w:rPr>
              <w:t>")</w:t>
            </w:r>
          </w:p>
          <w:p w14:paraId="5C612B0B" w14:textId="0D50CB41" w:rsidR="00380B35" w:rsidRPr="008E3F9A" w:rsidRDefault="00380B35" w:rsidP="00380B35">
            <w:pPr>
              <w:pStyle w:val="Bodytext"/>
              <w:jc w:val="both"/>
              <w:rPr>
                <w:sz w:val="18"/>
                <w:szCs w:val="18"/>
                <w:lang w:val="fr-FR"/>
              </w:rPr>
            </w:pPr>
          </w:p>
        </w:tc>
      </w:tr>
    </w:tbl>
    <w:p w14:paraId="38A0EDDE" w14:textId="3EA782E1" w:rsidR="003E6C24" w:rsidRPr="008E3F9A" w:rsidRDefault="003E6C24" w:rsidP="00380B35">
      <w:pPr>
        <w:pStyle w:val="Bodytext"/>
        <w:jc w:val="both"/>
        <w:rPr>
          <w:sz w:val="18"/>
          <w:szCs w:val="18"/>
          <w:lang w:val="fr-F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380B35" w:rsidRPr="003B5D39" w14:paraId="5B60CC34" w14:textId="77777777" w:rsidTr="00131F28">
        <w:tc>
          <w:tcPr>
            <w:tcW w:w="1701" w:type="dxa"/>
          </w:tcPr>
          <w:p w14:paraId="66DD61B4" w14:textId="37A48E0D" w:rsidR="00380B35" w:rsidRPr="008E3F9A" w:rsidRDefault="0056409D" w:rsidP="0056409D">
            <w:pPr>
              <w:pStyle w:val="Heading3"/>
              <w:spacing w:before="0"/>
              <w:rPr>
                <w:b/>
                <w:bCs/>
                <w:sz w:val="18"/>
                <w:szCs w:val="18"/>
                <w:lang w:val="fr-FR"/>
              </w:rPr>
            </w:pPr>
            <w:r w:rsidRPr="008E3F9A">
              <w:rPr>
                <w:b/>
                <w:bCs/>
                <w:sz w:val="18"/>
                <w:szCs w:val="18"/>
                <w:lang w:val="fr-FR"/>
              </w:rPr>
              <w:t>Activité</w:t>
            </w:r>
          </w:p>
        </w:tc>
        <w:tc>
          <w:tcPr>
            <w:tcW w:w="7513" w:type="dxa"/>
            <w:tcBorders>
              <w:bottom w:val="single" w:sz="4" w:space="0" w:color="auto"/>
            </w:tcBorders>
          </w:tcPr>
          <w:p w14:paraId="3B151D16" w14:textId="77777777" w:rsidR="00371896" w:rsidRPr="00371896" w:rsidRDefault="00371896" w:rsidP="00371896">
            <w:pPr>
              <w:pStyle w:val="Bodytext"/>
              <w:jc w:val="both"/>
              <w:rPr>
                <w:sz w:val="18"/>
                <w:szCs w:val="18"/>
                <w:lang w:val="fr-FR"/>
              </w:rPr>
            </w:pPr>
            <w:r w:rsidRPr="00371896">
              <w:rPr>
                <w:sz w:val="18"/>
                <w:szCs w:val="18"/>
                <w:lang w:val="fr-FR"/>
              </w:rPr>
              <w:t xml:space="preserve">Une entreprise pharmaceutique sollicite votre aide pour l'activité suivante : </w:t>
            </w:r>
          </w:p>
          <w:p w14:paraId="34099A60" w14:textId="77777777" w:rsidR="00371896" w:rsidRPr="00371896" w:rsidRDefault="00371896" w:rsidP="00371896">
            <w:pPr>
              <w:pStyle w:val="Bodytext"/>
              <w:jc w:val="both"/>
              <w:rPr>
                <w:sz w:val="18"/>
                <w:szCs w:val="18"/>
                <w:lang w:val="fr-FR"/>
              </w:rPr>
            </w:pPr>
          </w:p>
          <w:p w14:paraId="6F74365B" w14:textId="77777777" w:rsidR="00371896" w:rsidRPr="00371896" w:rsidRDefault="00371896" w:rsidP="00371896">
            <w:pPr>
              <w:pStyle w:val="Bodytext"/>
              <w:jc w:val="both"/>
              <w:rPr>
                <w:sz w:val="18"/>
                <w:szCs w:val="18"/>
                <w:lang w:val="fr-FR"/>
              </w:rPr>
            </w:pPr>
            <w:r w:rsidRPr="00371896">
              <w:rPr>
                <w:b/>
                <w:bCs/>
                <w:color w:val="9C4C94" w:themeColor="text2"/>
                <w:sz w:val="18"/>
                <w:szCs w:val="18"/>
                <w:lang w:val="fr-FR"/>
              </w:rPr>
              <w:t>Description</w:t>
            </w:r>
            <w:r w:rsidRPr="00371896">
              <w:rPr>
                <w:color w:val="9C4C94" w:themeColor="text2"/>
                <w:sz w:val="18"/>
                <w:szCs w:val="18"/>
                <w:lang w:val="fr-FR"/>
              </w:rPr>
              <w:t xml:space="preserve"> </w:t>
            </w:r>
            <w:r w:rsidRPr="00371896">
              <w:rPr>
                <w:sz w:val="18"/>
                <w:szCs w:val="18"/>
                <w:lang w:val="fr-FR"/>
              </w:rPr>
              <w:t>: [titre/type de l'activité]</w:t>
            </w:r>
          </w:p>
          <w:p w14:paraId="585626F6" w14:textId="77777777" w:rsidR="00371896" w:rsidRPr="00371896" w:rsidRDefault="00371896" w:rsidP="00371896">
            <w:pPr>
              <w:pStyle w:val="Bodytext"/>
              <w:jc w:val="both"/>
              <w:rPr>
                <w:sz w:val="18"/>
                <w:szCs w:val="18"/>
                <w:lang w:val="fr-FR"/>
              </w:rPr>
            </w:pPr>
          </w:p>
          <w:p w14:paraId="7C218667" w14:textId="7404ABA6" w:rsidR="00371896" w:rsidRPr="00371896" w:rsidRDefault="00371896" w:rsidP="00371896">
            <w:pPr>
              <w:pStyle w:val="Bodytext"/>
              <w:jc w:val="both"/>
              <w:rPr>
                <w:sz w:val="18"/>
                <w:szCs w:val="18"/>
                <w:lang w:val="fr-FR"/>
              </w:rPr>
            </w:pPr>
            <w:r w:rsidRPr="00371896">
              <w:rPr>
                <w:b/>
                <w:bCs/>
                <w:color w:val="9C4C94" w:themeColor="text2"/>
                <w:sz w:val="18"/>
                <w:szCs w:val="18"/>
                <w:lang w:val="fr-FR"/>
              </w:rPr>
              <w:t>Date</w:t>
            </w:r>
            <w:r w:rsidRPr="00371896">
              <w:rPr>
                <w:color w:val="9C4C94" w:themeColor="text2"/>
                <w:sz w:val="18"/>
                <w:szCs w:val="18"/>
                <w:lang w:val="fr-FR"/>
              </w:rPr>
              <w:t xml:space="preserve"> </w:t>
            </w:r>
            <w:r w:rsidRPr="00371896">
              <w:rPr>
                <w:sz w:val="18"/>
                <w:szCs w:val="18"/>
                <w:lang w:val="fr-FR"/>
              </w:rPr>
              <w:t>: [insérer les dates de début et de fin de l'activité - de la première préparation à la dernière activité, par exemple l'approbation du procès-verbal ; si la date de fin n'est pas connue, indiquer la date de début et ajouter "jusqu'à l'achèvement de l'activité"].</w:t>
            </w:r>
          </w:p>
          <w:p w14:paraId="2D2E11DC" w14:textId="77777777" w:rsidR="00371896" w:rsidRPr="00371896" w:rsidRDefault="00371896" w:rsidP="00371896">
            <w:pPr>
              <w:pStyle w:val="Bodytext"/>
              <w:jc w:val="both"/>
              <w:rPr>
                <w:sz w:val="18"/>
                <w:szCs w:val="18"/>
                <w:lang w:val="fr-FR"/>
              </w:rPr>
            </w:pPr>
          </w:p>
          <w:p w14:paraId="418E2E8A" w14:textId="77777777" w:rsidR="00380B35" w:rsidRDefault="00371896" w:rsidP="00371896">
            <w:pPr>
              <w:pStyle w:val="Bodytext"/>
              <w:jc w:val="both"/>
              <w:rPr>
                <w:sz w:val="18"/>
                <w:szCs w:val="18"/>
                <w:lang w:val="fr-FR"/>
              </w:rPr>
            </w:pPr>
            <w:r w:rsidRPr="00371896">
              <w:rPr>
                <w:b/>
                <w:bCs/>
                <w:color w:val="9C4C94" w:themeColor="text2"/>
                <w:sz w:val="18"/>
                <w:szCs w:val="18"/>
                <w:lang w:val="fr-FR"/>
              </w:rPr>
              <w:t>Objectif et description de l'activité</w:t>
            </w:r>
            <w:r w:rsidRPr="00371896">
              <w:rPr>
                <w:sz w:val="18"/>
                <w:szCs w:val="18"/>
                <w:lang w:val="fr-FR"/>
              </w:rPr>
              <w:t xml:space="preserve"> : [insérer l'objectif </w:t>
            </w:r>
            <w:r>
              <w:rPr>
                <w:sz w:val="18"/>
                <w:szCs w:val="18"/>
                <w:lang w:val="fr-FR"/>
              </w:rPr>
              <w:t xml:space="preserve">et les détails </w:t>
            </w:r>
            <w:r w:rsidRPr="00371896">
              <w:rPr>
                <w:sz w:val="18"/>
                <w:szCs w:val="18"/>
                <w:lang w:val="fr-FR"/>
              </w:rPr>
              <w:t xml:space="preserve">de l'activité, </w:t>
            </w:r>
            <w:r>
              <w:rPr>
                <w:sz w:val="18"/>
                <w:szCs w:val="18"/>
                <w:lang w:val="fr-FR"/>
              </w:rPr>
              <w:t xml:space="preserve">et </w:t>
            </w:r>
            <w:r w:rsidRPr="00371896">
              <w:rPr>
                <w:sz w:val="18"/>
                <w:szCs w:val="18"/>
                <w:lang w:val="fr-FR"/>
              </w:rPr>
              <w:t>le</w:t>
            </w:r>
            <w:r>
              <w:rPr>
                <w:sz w:val="18"/>
                <w:szCs w:val="18"/>
                <w:lang w:val="fr-FR"/>
              </w:rPr>
              <w:t>s</w:t>
            </w:r>
            <w:r w:rsidRPr="00371896">
              <w:rPr>
                <w:sz w:val="18"/>
                <w:szCs w:val="18"/>
                <w:lang w:val="fr-FR"/>
              </w:rPr>
              <w:t xml:space="preserve"> besoin de l'entreprise].</w:t>
            </w:r>
          </w:p>
          <w:p w14:paraId="76BD688C" w14:textId="0CB410F9" w:rsidR="00371896" w:rsidRPr="008E3F9A" w:rsidRDefault="00371896" w:rsidP="00371896">
            <w:pPr>
              <w:pStyle w:val="Bodytext"/>
              <w:jc w:val="both"/>
              <w:rPr>
                <w:sz w:val="18"/>
                <w:szCs w:val="18"/>
                <w:lang w:val="fr-FR"/>
              </w:rPr>
            </w:pPr>
          </w:p>
        </w:tc>
      </w:tr>
    </w:tbl>
    <w:p w14:paraId="0901FE00" w14:textId="77777777" w:rsidR="00380B35" w:rsidRPr="008E3F9A" w:rsidRDefault="00380B35" w:rsidP="00380B35">
      <w:pPr>
        <w:pStyle w:val="Bodytext"/>
        <w:jc w:val="both"/>
        <w:rPr>
          <w:sz w:val="18"/>
          <w:szCs w:val="18"/>
          <w:lang w:val="fr-F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380B35" w:rsidRPr="003B5D39" w14:paraId="2D9B4CE8" w14:textId="77777777" w:rsidTr="00131F28">
        <w:tc>
          <w:tcPr>
            <w:tcW w:w="1701" w:type="dxa"/>
          </w:tcPr>
          <w:p w14:paraId="028E3289" w14:textId="2F2FF927" w:rsidR="00380B35" w:rsidRPr="008E3F9A" w:rsidRDefault="00E230DF" w:rsidP="00E230DF">
            <w:pPr>
              <w:pStyle w:val="Heading3"/>
              <w:spacing w:before="0"/>
              <w:rPr>
                <w:b/>
                <w:bCs/>
                <w:sz w:val="18"/>
                <w:szCs w:val="18"/>
                <w:lang w:val="fr-FR"/>
              </w:rPr>
            </w:pPr>
            <w:r w:rsidRPr="008E3F9A">
              <w:rPr>
                <w:b/>
                <w:bCs/>
                <w:sz w:val="18"/>
                <w:szCs w:val="18"/>
                <w:lang w:val="fr-FR"/>
              </w:rPr>
              <w:t>Votre rôle</w:t>
            </w:r>
          </w:p>
        </w:tc>
        <w:tc>
          <w:tcPr>
            <w:tcW w:w="7513" w:type="dxa"/>
            <w:tcBorders>
              <w:bottom w:val="single" w:sz="4" w:space="0" w:color="auto"/>
            </w:tcBorders>
          </w:tcPr>
          <w:p w14:paraId="4AE8D94F" w14:textId="77777777" w:rsidR="00371896" w:rsidRPr="00371896" w:rsidRDefault="00371896" w:rsidP="00371896">
            <w:pPr>
              <w:pStyle w:val="Bodytext"/>
              <w:jc w:val="both"/>
              <w:rPr>
                <w:sz w:val="18"/>
                <w:szCs w:val="18"/>
                <w:lang w:val="fr-FR"/>
              </w:rPr>
            </w:pPr>
            <w:r w:rsidRPr="00371896">
              <w:rPr>
                <w:sz w:val="18"/>
                <w:szCs w:val="18"/>
                <w:lang w:val="fr-FR"/>
              </w:rPr>
              <w:t>[CONSERVER LA FORMULATION LA PLUS APPROPRIÉE] :</w:t>
            </w:r>
          </w:p>
          <w:p w14:paraId="3C0A5EC6" w14:textId="77777777" w:rsidR="00371896" w:rsidRPr="00371896" w:rsidRDefault="00371896" w:rsidP="00371896">
            <w:pPr>
              <w:pStyle w:val="Bullets2"/>
              <w:rPr>
                <w:sz w:val="18"/>
                <w:szCs w:val="18"/>
                <w:lang w:val="fr-FR"/>
              </w:rPr>
            </w:pPr>
            <w:r w:rsidRPr="00371896">
              <w:rPr>
                <w:sz w:val="18"/>
                <w:szCs w:val="18"/>
                <w:lang w:val="fr-FR"/>
              </w:rPr>
              <w:t>Conseil consultatif</w:t>
            </w:r>
          </w:p>
          <w:p w14:paraId="74E29C08" w14:textId="77777777" w:rsidR="00371896" w:rsidRPr="00371896" w:rsidRDefault="00371896" w:rsidP="00371896">
            <w:pPr>
              <w:pStyle w:val="Bullets2"/>
              <w:rPr>
                <w:sz w:val="18"/>
                <w:szCs w:val="18"/>
                <w:lang w:val="fr-FR"/>
              </w:rPr>
            </w:pPr>
            <w:r w:rsidRPr="00371896">
              <w:rPr>
                <w:sz w:val="18"/>
                <w:szCs w:val="18"/>
                <w:lang w:val="fr-FR"/>
              </w:rPr>
              <w:t xml:space="preserve">Orateur </w:t>
            </w:r>
          </w:p>
          <w:p w14:paraId="3488D166" w14:textId="5B66BE9C" w:rsidR="00371896" w:rsidRPr="00371896" w:rsidRDefault="00371896" w:rsidP="00371896">
            <w:pPr>
              <w:pStyle w:val="Bullets2"/>
              <w:rPr>
                <w:sz w:val="18"/>
                <w:szCs w:val="18"/>
                <w:lang w:val="fr-FR"/>
              </w:rPr>
            </w:pPr>
            <w:r w:rsidRPr="00371896">
              <w:rPr>
                <w:sz w:val="18"/>
                <w:szCs w:val="18"/>
                <w:lang w:val="fr-FR"/>
              </w:rPr>
              <w:t>Consultant</w:t>
            </w:r>
          </w:p>
          <w:p w14:paraId="7FD5FE82" w14:textId="77777777" w:rsidR="00371896" w:rsidRPr="00371896" w:rsidRDefault="00371896" w:rsidP="00371896">
            <w:pPr>
              <w:pStyle w:val="Bodytext"/>
              <w:jc w:val="both"/>
              <w:rPr>
                <w:sz w:val="18"/>
                <w:szCs w:val="18"/>
                <w:lang w:val="fr-FR"/>
              </w:rPr>
            </w:pPr>
          </w:p>
          <w:p w14:paraId="4F91B3DE" w14:textId="77777777" w:rsidR="00371896" w:rsidRPr="00371896" w:rsidRDefault="00371896" w:rsidP="00371896">
            <w:pPr>
              <w:pStyle w:val="Bodytext"/>
              <w:jc w:val="both"/>
              <w:rPr>
                <w:sz w:val="18"/>
                <w:szCs w:val="18"/>
                <w:lang w:val="fr-FR"/>
              </w:rPr>
            </w:pPr>
            <w:r w:rsidRPr="00371896">
              <w:rPr>
                <w:sz w:val="18"/>
                <w:szCs w:val="18"/>
                <w:lang w:val="fr-FR"/>
              </w:rPr>
              <w:t>Des lectures et une préparation préalables peuvent s'avérer nécessaires. Nous pensons que cela devrait prendre ..... heures de votre temps et sera pris en compte dans la rémunération.</w:t>
            </w:r>
          </w:p>
          <w:p w14:paraId="23AE2231" w14:textId="77777777" w:rsidR="00371896" w:rsidRPr="00371896" w:rsidRDefault="00371896" w:rsidP="00371896">
            <w:pPr>
              <w:pStyle w:val="Bodytext"/>
              <w:jc w:val="both"/>
              <w:rPr>
                <w:sz w:val="18"/>
                <w:szCs w:val="18"/>
                <w:lang w:val="fr-FR"/>
              </w:rPr>
            </w:pPr>
          </w:p>
          <w:p w14:paraId="3C518B2C" w14:textId="77777777" w:rsidR="00371896" w:rsidRDefault="00371896" w:rsidP="00371896">
            <w:pPr>
              <w:pStyle w:val="Bodytext"/>
              <w:jc w:val="both"/>
              <w:rPr>
                <w:sz w:val="18"/>
                <w:szCs w:val="18"/>
                <w:lang w:val="fr-FR"/>
              </w:rPr>
            </w:pPr>
            <w:r w:rsidRPr="00371896">
              <w:rPr>
                <w:sz w:val="18"/>
                <w:szCs w:val="18"/>
                <w:lang w:val="fr-FR"/>
              </w:rPr>
              <w:t>Votre rôle lors de la réunion consistera à fournir des informations et des conseils à l'entreprise sur le(s) objectif(s) susmentionné(s).</w:t>
            </w:r>
          </w:p>
          <w:p w14:paraId="31FE1418" w14:textId="77777777" w:rsidR="00371896" w:rsidRDefault="00371896" w:rsidP="00371896">
            <w:pPr>
              <w:pStyle w:val="Bodytext"/>
              <w:jc w:val="both"/>
              <w:rPr>
                <w:sz w:val="18"/>
                <w:szCs w:val="18"/>
                <w:lang w:val="fr-FR"/>
              </w:rPr>
            </w:pPr>
          </w:p>
          <w:p w14:paraId="2013171A" w14:textId="6ACADBFD" w:rsidR="00371896" w:rsidRDefault="00371896" w:rsidP="00371896">
            <w:pPr>
              <w:pStyle w:val="Bodytext"/>
              <w:jc w:val="both"/>
              <w:rPr>
                <w:sz w:val="18"/>
                <w:szCs w:val="18"/>
                <w:lang w:val="fr-FR"/>
              </w:rPr>
            </w:pPr>
            <w:r w:rsidRPr="00371896">
              <w:rPr>
                <w:sz w:val="18"/>
                <w:szCs w:val="18"/>
                <w:lang w:val="fr-FR"/>
              </w:rPr>
              <w:t>Vous agirez de manière professionnelle et conformément (i) aux normes de l'industrie, (ii) au niveau de soin et de diligence normalement pratiqué par les consultants fournissant des services de nature similaire et (iii) à toutes les règles légales et éthiques pertinentes (y compris, mais sans s'y limiter, le code de déontologie de pharma.be et la loi belge sur les médicaments du 25 mars 1964 et ses arrêtés d'exécution).</w:t>
            </w:r>
          </w:p>
          <w:p w14:paraId="2F85730C" w14:textId="013A268D" w:rsidR="00371896" w:rsidRPr="008E3F9A" w:rsidRDefault="00371896" w:rsidP="00371896">
            <w:pPr>
              <w:pStyle w:val="Bodytext"/>
              <w:jc w:val="both"/>
              <w:rPr>
                <w:sz w:val="18"/>
                <w:szCs w:val="18"/>
                <w:lang w:val="fr-FR"/>
              </w:rPr>
            </w:pPr>
          </w:p>
        </w:tc>
      </w:tr>
    </w:tbl>
    <w:p w14:paraId="669C5DE0" w14:textId="77777777" w:rsidR="00371896" w:rsidRDefault="00371896">
      <w:pPr>
        <w:spacing w:after="160" w:line="259" w:lineRule="auto"/>
        <w:rPr>
          <w:sz w:val="18"/>
          <w:szCs w:val="18"/>
          <w:lang w:val="fr-FR"/>
        </w:rPr>
      </w:pPr>
      <w:r>
        <w:rPr>
          <w:sz w:val="18"/>
          <w:szCs w:val="18"/>
          <w:lang w:val="fr-FR"/>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371896" w:rsidRPr="003B5D39" w14:paraId="7295194F" w14:textId="77777777" w:rsidTr="00B12A9F">
        <w:tc>
          <w:tcPr>
            <w:tcW w:w="1701" w:type="dxa"/>
          </w:tcPr>
          <w:p w14:paraId="32BE5C51" w14:textId="77777777" w:rsidR="00371896" w:rsidRPr="008E3F9A" w:rsidRDefault="00371896" w:rsidP="00B12A9F">
            <w:pPr>
              <w:pStyle w:val="Heading3"/>
              <w:spacing w:before="0"/>
              <w:rPr>
                <w:b/>
                <w:bCs/>
                <w:sz w:val="18"/>
                <w:szCs w:val="18"/>
                <w:lang w:val="fr-FR"/>
              </w:rPr>
            </w:pPr>
          </w:p>
        </w:tc>
        <w:tc>
          <w:tcPr>
            <w:tcW w:w="7513" w:type="dxa"/>
            <w:tcBorders>
              <w:bottom w:val="single" w:sz="4" w:space="0" w:color="auto"/>
            </w:tcBorders>
          </w:tcPr>
          <w:p w14:paraId="69FE107F" w14:textId="2C2D92E6" w:rsidR="00371896" w:rsidRDefault="0049120D" w:rsidP="00B12A9F">
            <w:pPr>
              <w:pStyle w:val="Bodytext"/>
              <w:jc w:val="both"/>
              <w:rPr>
                <w:sz w:val="18"/>
                <w:szCs w:val="18"/>
                <w:lang w:val="fr-BE"/>
              </w:rPr>
            </w:pPr>
            <w:r w:rsidRPr="0049120D">
              <w:rPr>
                <w:sz w:val="18"/>
                <w:szCs w:val="18"/>
                <w:u w:val="single"/>
                <w:lang w:val="fr-BE"/>
              </w:rPr>
              <w:t>Le cas échéant</w:t>
            </w:r>
            <w:r w:rsidRPr="0049120D">
              <w:rPr>
                <w:sz w:val="18"/>
                <w:szCs w:val="18"/>
                <w:lang w:val="fr-BE"/>
              </w:rPr>
              <w:t xml:space="preserve"> : l'entreprise se réserve le droit d'examiner et d'approuver toute présentation préparée par vos soins afin de s'assurer qu'elle est conforme aux exigences légales applicables avant sa distribution/présentation. Pour ce faire, vous devez fournir la présentation à l’entreprise</w:t>
            </w:r>
            <w:r>
              <w:rPr>
                <w:sz w:val="18"/>
                <w:szCs w:val="18"/>
                <w:lang w:val="fr-BE"/>
              </w:rPr>
              <w:t xml:space="preserve"> </w:t>
            </w:r>
            <w:r w:rsidRPr="0049120D">
              <w:rPr>
                <w:sz w:val="18"/>
                <w:szCs w:val="18"/>
                <w:lang w:val="fr-BE"/>
              </w:rPr>
              <w:t>avant la réunion. Aucune modification ne sera apportée par l’entreprise à la présentation sans votre accord.</w:t>
            </w:r>
          </w:p>
          <w:p w14:paraId="2DB0CC29" w14:textId="2FE1582B" w:rsidR="0049120D" w:rsidRPr="00371896" w:rsidRDefault="0049120D" w:rsidP="00B12A9F">
            <w:pPr>
              <w:pStyle w:val="Bodytext"/>
              <w:jc w:val="both"/>
              <w:rPr>
                <w:sz w:val="18"/>
                <w:szCs w:val="18"/>
                <w:lang w:val="fr-BE"/>
              </w:rPr>
            </w:pPr>
          </w:p>
        </w:tc>
      </w:tr>
    </w:tbl>
    <w:p w14:paraId="098AF3F9" w14:textId="77777777" w:rsidR="00371896" w:rsidRPr="00371896" w:rsidRDefault="00371896" w:rsidP="00380B35">
      <w:pPr>
        <w:pStyle w:val="Bodytext"/>
        <w:jc w:val="both"/>
        <w:rPr>
          <w:sz w:val="18"/>
          <w:szCs w:val="18"/>
          <w:lang w:val="fr-B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380B35" w:rsidRPr="003B5D39" w14:paraId="7ED04AEB" w14:textId="77777777" w:rsidTr="00131F28">
        <w:tc>
          <w:tcPr>
            <w:tcW w:w="1701" w:type="dxa"/>
          </w:tcPr>
          <w:p w14:paraId="5E41E301" w14:textId="110CD7B0" w:rsidR="00380B35" w:rsidRPr="008E3F9A" w:rsidRDefault="00E230DF" w:rsidP="00E230DF">
            <w:pPr>
              <w:pStyle w:val="Heading3"/>
              <w:spacing w:before="0"/>
              <w:rPr>
                <w:b/>
                <w:bCs/>
                <w:sz w:val="18"/>
                <w:szCs w:val="18"/>
                <w:lang w:val="fr-FR"/>
              </w:rPr>
            </w:pPr>
            <w:r w:rsidRPr="008E3F9A">
              <w:rPr>
                <w:b/>
                <w:bCs/>
                <w:sz w:val="18"/>
                <w:szCs w:val="18"/>
                <w:lang w:val="fr-FR"/>
              </w:rPr>
              <w:t>Lieu</w:t>
            </w:r>
          </w:p>
        </w:tc>
        <w:tc>
          <w:tcPr>
            <w:tcW w:w="7513" w:type="dxa"/>
            <w:tcBorders>
              <w:bottom w:val="single" w:sz="4" w:space="0" w:color="auto"/>
            </w:tcBorders>
          </w:tcPr>
          <w:p w14:paraId="20AE97F3" w14:textId="77C4FBAD" w:rsidR="00380B35" w:rsidRPr="008E3F9A" w:rsidRDefault="0049120D" w:rsidP="00F0741D">
            <w:pPr>
              <w:pStyle w:val="Bodytext"/>
              <w:jc w:val="both"/>
              <w:rPr>
                <w:sz w:val="18"/>
                <w:szCs w:val="18"/>
                <w:lang w:val="fr-FR"/>
              </w:rPr>
            </w:pPr>
            <w:r w:rsidRPr="0049120D">
              <w:rPr>
                <w:sz w:val="18"/>
                <w:szCs w:val="18"/>
                <w:lang w:val="fr-FR"/>
              </w:rPr>
              <w:t>[Insérer le nom et l'adresse du lieu] ou indiquer si l'activité se déroule en ligne</w:t>
            </w:r>
            <w:r w:rsidR="00E230DF" w:rsidRPr="008E3F9A">
              <w:rPr>
                <w:sz w:val="18"/>
                <w:szCs w:val="18"/>
                <w:lang w:val="fr-FR"/>
              </w:rPr>
              <w:t>.</w:t>
            </w:r>
          </w:p>
          <w:p w14:paraId="6507FF0C" w14:textId="77777777" w:rsidR="00380B35" w:rsidRPr="008E3F9A" w:rsidRDefault="00380B35" w:rsidP="00F0741D">
            <w:pPr>
              <w:pStyle w:val="Bodytext"/>
              <w:jc w:val="both"/>
              <w:rPr>
                <w:sz w:val="18"/>
                <w:szCs w:val="18"/>
                <w:lang w:val="fr-FR"/>
              </w:rPr>
            </w:pPr>
          </w:p>
        </w:tc>
      </w:tr>
    </w:tbl>
    <w:p w14:paraId="4608E4E4" w14:textId="77777777" w:rsidR="00380B35" w:rsidRPr="008E3F9A" w:rsidRDefault="00380B35" w:rsidP="00380B35">
      <w:pPr>
        <w:pStyle w:val="Bodytext"/>
        <w:jc w:val="both"/>
        <w:rPr>
          <w:sz w:val="18"/>
          <w:szCs w:val="18"/>
          <w:lang w:val="fr-F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380B35" w:rsidRPr="003B5D39" w14:paraId="549877BF" w14:textId="77777777" w:rsidTr="00131F28">
        <w:tc>
          <w:tcPr>
            <w:tcW w:w="1701" w:type="dxa"/>
          </w:tcPr>
          <w:p w14:paraId="1B7CF8CB" w14:textId="78BD3947" w:rsidR="00380B35" w:rsidRPr="008E3F9A" w:rsidRDefault="00E230DF" w:rsidP="00E230DF">
            <w:pPr>
              <w:pStyle w:val="Heading3"/>
              <w:spacing w:before="0"/>
              <w:rPr>
                <w:b/>
                <w:bCs/>
                <w:sz w:val="18"/>
                <w:szCs w:val="18"/>
                <w:lang w:val="fr-FR"/>
              </w:rPr>
            </w:pPr>
            <w:r w:rsidRPr="008E3F9A">
              <w:rPr>
                <w:b/>
                <w:bCs/>
                <w:sz w:val="18"/>
                <w:szCs w:val="18"/>
                <w:lang w:val="fr-FR"/>
              </w:rPr>
              <w:t>Rémunération</w:t>
            </w:r>
          </w:p>
        </w:tc>
        <w:tc>
          <w:tcPr>
            <w:tcW w:w="7513" w:type="dxa"/>
            <w:tcBorders>
              <w:bottom w:val="single" w:sz="4" w:space="0" w:color="auto"/>
            </w:tcBorders>
          </w:tcPr>
          <w:p w14:paraId="15EAFD7C" w14:textId="60BA2EB0" w:rsidR="0049120D" w:rsidRPr="0049120D" w:rsidRDefault="0049120D" w:rsidP="0049120D">
            <w:pPr>
              <w:pStyle w:val="Bodytext"/>
              <w:jc w:val="both"/>
              <w:rPr>
                <w:sz w:val="18"/>
                <w:szCs w:val="18"/>
                <w:lang w:val="fr-FR"/>
              </w:rPr>
            </w:pPr>
            <w:r w:rsidRPr="0049120D">
              <w:rPr>
                <w:sz w:val="18"/>
                <w:szCs w:val="18"/>
                <w:lang w:val="fr-FR"/>
              </w:rPr>
              <w:t xml:space="preserve">VEUILLEZ INCLURE LES ÉLÉMENTS SUIVANTS EN CAS </w:t>
            </w:r>
            <w:r>
              <w:rPr>
                <w:sz w:val="18"/>
                <w:szCs w:val="18"/>
                <w:lang w:val="fr-FR"/>
              </w:rPr>
              <w:t>DE REMUNERATION</w:t>
            </w:r>
            <w:r w:rsidRPr="0049120D">
              <w:rPr>
                <w:sz w:val="18"/>
                <w:szCs w:val="18"/>
                <w:lang w:val="fr-FR"/>
              </w:rPr>
              <w:t xml:space="preserve"> :</w:t>
            </w:r>
          </w:p>
          <w:p w14:paraId="730B34BE" w14:textId="77777777" w:rsidR="0049120D" w:rsidRPr="0049120D" w:rsidRDefault="0049120D" w:rsidP="0049120D">
            <w:pPr>
              <w:pStyle w:val="Bodytext"/>
              <w:jc w:val="both"/>
              <w:rPr>
                <w:sz w:val="18"/>
                <w:szCs w:val="18"/>
                <w:lang w:val="fr-FR"/>
              </w:rPr>
            </w:pPr>
          </w:p>
          <w:p w14:paraId="0FF34DCB" w14:textId="77777777" w:rsidR="0049120D" w:rsidRPr="0049120D" w:rsidRDefault="0049120D" w:rsidP="0049120D">
            <w:pPr>
              <w:pStyle w:val="Bodytext"/>
              <w:jc w:val="both"/>
              <w:rPr>
                <w:sz w:val="18"/>
                <w:szCs w:val="18"/>
                <w:lang w:val="fr-FR"/>
              </w:rPr>
            </w:pPr>
            <w:r w:rsidRPr="0049120D">
              <w:rPr>
                <w:b/>
                <w:bCs/>
                <w:color w:val="9C4C94" w:themeColor="text2"/>
                <w:sz w:val="18"/>
                <w:szCs w:val="18"/>
                <w:lang w:val="fr-FR"/>
              </w:rPr>
              <w:t>Calendrier</w:t>
            </w:r>
            <w:r w:rsidRPr="0049120D">
              <w:rPr>
                <w:color w:val="9C4C94" w:themeColor="text2"/>
                <w:sz w:val="18"/>
                <w:szCs w:val="18"/>
                <w:lang w:val="fr-FR"/>
              </w:rPr>
              <w:t xml:space="preserve"> </w:t>
            </w:r>
            <w:r w:rsidRPr="0049120D">
              <w:rPr>
                <w:sz w:val="18"/>
                <w:szCs w:val="18"/>
                <w:lang w:val="fr-FR"/>
              </w:rPr>
              <w:t>: insérer le nombre estimé d'heures de préparation et le nombre estimé d'heures d'activité.</w:t>
            </w:r>
          </w:p>
          <w:p w14:paraId="03FC2676" w14:textId="77777777" w:rsidR="0049120D" w:rsidRPr="0049120D" w:rsidRDefault="0049120D" w:rsidP="0049120D">
            <w:pPr>
              <w:pStyle w:val="Bodytext"/>
              <w:jc w:val="both"/>
              <w:rPr>
                <w:sz w:val="18"/>
                <w:szCs w:val="18"/>
                <w:lang w:val="fr-FR"/>
              </w:rPr>
            </w:pPr>
          </w:p>
          <w:p w14:paraId="7B5C3BCE" w14:textId="77777777" w:rsidR="0049120D" w:rsidRPr="0049120D" w:rsidRDefault="0049120D" w:rsidP="0049120D">
            <w:pPr>
              <w:pStyle w:val="Bodytext"/>
              <w:jc w:val="both"/>
              <w:rPr>
                <w:sz w:val="18"/>
                <w:szCs w:val="18"/>
                <w:lang w:val="fr-FR"/>
              </w:rPr>
            </w:pPr>
            <w:r w:rsidRPr="0049120D">
              <w:rPr>
                <w:b/>
                <w:bCs/>
                <w:color w:val="9C4C94" w:themeColor="text2"/>
                <w:sz w:val="18"/>
                <w:szCs w:val="18"/>
                <w:lang w:val="fr-FR"/>
              </w:rPr>
              <w:t>Honoraires</w:t>
            </w:r>
            <w:r w:rsidRPr="0049120D">
              <w:rPr>
                <w:color w:val="9C4C94" w:themeColor="text2"/>
                <w:sz w:val="18"/>
                <w:szCs w:val="18"/>
                <w:lang w:val="fr-FR"/>
              </w:rPr>
              <w:t xml:space="preserve"> </w:t>
            </w:r>
            <w:r w:rsidRPr="0049120D">
              <w:rPr>
                <w:sz w:val="18"/>
                <w:szCs w:val="18"/>
                <w:lang w:val="fr-FR"/>
              </w:rPr>
              <w:t>: insérer le taux de rémunération horaire et/ou la rémunération totale maximale (montant forfaitaire) qui sera versée dans le cadre de cet accord.</w:t>
            </w:r>
          </w:p>
          <w:p w14:paraId="1C6F3DDB" w14:textId="77777777" w:rsidR="0049120D" w:rsidRPr="0049120D" w:rsidRDefault="0049120D" w:rsidP="0049120D">
            <w:pPr>
              <w:pStyle w:val="Bodytext"/>
              <w:jc w:val="both"/>
              <w:rPr>
                <w:sz w:val="18"/>
                <w:szCs w:val="18"/>
                <w:lang w:val="fr-FR"/>
              </w:rPr>
            </w:pPr>
          </w:p>
          <w:p w14:paraId="72A4C350" w14:textId="77777777" w:rsidR="0049120D" w:rsidRPr="0049120D" w:rsidRDefault="0049120D" w:rsidP="0049120D">
            <w:pPr>
              <w:pStyle w:val="Bodytext"/>
              <w:jc w:val="both"/>
              <w:rPr>
                <w:sz w:val="18"/>
                <w:szCs w:val="18"/>
                <w:lang w:val="fr-FR"/>
              </w:rPr>
            </w:pPr>
            <w:r w:rsidRPr="0049120D">
              <w:rPr>
                <w:sz w:val="18"/>
                <w:szCs w:val="18"/>
                <w:lang w:val="fr-FR"/>
              </w:rPr>
              <w:t xml:space="preserve">OPTIONNEL : </w:t>
            </w:r>
            <w:r w:rsidRPr="0049120D">
              <w:rPr>
                <w:b/>
                <w:bCs/>
                <w:color w:val="9C4C94" w:themeColor="text2"/>
                <w:sz w:val="18"/>
                <w:szCs w:val="18"/>
                <w:lang w:val="fr-FR"/>
              </w:rPr>
              <w:t>Frais de déplacement</w:t>
            </w:r>
            <w:r w:rsidRPr="0049120D">
              <w:rPr>
                <w:color w:val="9C4C94" w:themeColor="text2"/>
                <w:sz w:val="18"/>
                <w:szCs w:val="18"/>
                <w:lang w:val="fr-FR"/>
              </w:rPr>
              <w:t xml:space="preserve"> </w:t>
            </w:r>
            <w:r w:rsidRPr="0049120D">
              <w:rPr>
                <w:sz w:val="18"/>
                <w:szCs w:val="18"/>
                <w:lang w:val="fr-FR"/>
              </w:rPr>
              <w:t xml:space="preserve">:  l’entreprise vous remboursera les frais de voyage et autres dépenses raisonnables (au prix coûtant, sans supplément de comptabilité, de manutention et/ou de gestion) encourus dans le cadre du présent accord, sous réserve de recevoir (i) l'approbation écrite de  l’entreprise pour le remboursement de ces dépenses et (ii) la preuve d'achat (par exemple, les reçus originaux) pour toutes les dépenses. En cas de voyage en avion, la politique de l'entreprise sera appliquée. </w:t>
            </w:r>
          </w:p>
          <w:p w14:paraId="35E5BC37" w14:textId="77777777" w:rsidR="0049120D" w:rsidRPr="0049120D" w:rsidRDefault="0049120D" w:rsidP="0049120D">
            <w:pPr>
              <w:pStyle w:val="Bodytext"/>
              <w:jc w:val="both"/>
              <w:rPr>
                <w:sz w:val="18"/>
                <w:szCs w:val="18"/>
                <w:lang w:val="fr-FR"/>
              </w:rPr>
            </w:pPr>
          </w:p>
          <w:p w14:paraId="24614A55" w14:textId="0387DEC6" w:rsidR="00380B35" w:rsidRPr="008E3F9A" w:rsidRDefault="0049120D" w:rsidP="0049120D">
            <w:pPr>
              <w:pStyle w:val="Bodytext"/>
              <w:jc w:val="both"/>
              <w:rPr>
                <w:sz w:val="18"/>
                <w:szCs w:val="18"/>
                <w:lang w:val="fr-FR"/>
              </w:rPr>
            </w:pPr>
            <w:r w:rsidRPr="0049120D">
              <w:rPr>
                <w:sz w:val="18"/>
                <w:szCs w:val="18"/>
                <w:lang w:val="fr-FR"/>
              </w:rPr>
              <w:t>VEUILLEZ INCLURE CE QUI SUIT AU CAS OÙ AUCUNE COMPENSATION N'EST PAYÉE ET SUPPRIMER LES PARAGRAPHES "</w:t>
            </w:r>
            <w:r w:rsidRPr="0049120D">
              <w:rPr>
                <w:b/>
                <w:bCs/>
                <w:color w:val="9C4C94" w:themeColor="text2"/>
                <w:sz w:val="18"/>
                <w:szCs w:val="18"/>
                <w:lang w:val="fr-FR"/>
              </w:rPr>
              <w:t>Facturation</w:t>
            </w:r>
            <w:r w:rsidRPr="0049120D">
              <w:rPr>
                <w:sz w:val="18"/>
                <w:szCs w:val="18"/>
                <w:lang w:val="fr-FR"/>
              </w:rPr>
              <w:t>" et "</w:t>
            </w:r>
            <w:r w:rsidRPr="0049120D">
              <w:rPr>
                <w:b/>
                <w:bCs/>
                <w:color w:val="9C4C94" w:themeColor="text2"/>
                <w:sz w:val="18"/>
                <w:szCs w:val="18"/>
                <w:lang w:val="fr-FR"/>
              </w:rPr>
              <w:t>Conditions de paiement</w:t>
            </w:r>
            <w:r w:rsidRPr="0049120D">
              <w:rPr>
                <w:sz w:val="18"/>
                <w:szCs w:val="18"/>
                <w:lang w:val="fr-FR"/>
              </w:rPr>
              <w:t>" ci-dessous"</w:t>
            </w:r>
            <w:r>
              <w:rPr>
                <w:sz w:val="18"/>
                <w:szCs w:val="18"/>
                <w:lang w:val="fr-FR"/>
              </w:rPr>
              <w:t xml:space="preserve"> : </w:t>
            </w:r>
            <w:r w:rsidRPr="0049120D">
              <w:rPr>
                <w:sz w:val="18"/>
                <w:szCs w:val="18"/>
                <w:lang w:val="fr-FR"/>
              </w:rPr>
              <w:t xml:space="preserve">Aucune </w:t>
            </w:r>
            <w:r>
              <w:rPr>
                <w:sz w:val="18"/>
                <w:szCs w:val="18"/>
                <w:lang w:val="fr-FR"/>
              </w:rPr>
              <w:t>rémunération</w:t>
            </w:r>
            <w:r w:rsidRPr="0049120D">
              <w:rPr>
                <w:sz w:val="18"/>
                <w:szCs w:val="18"/>
                <w:lang w:val="fr-FR"/>
              </w:rPr>
              <w:t xml:space="preserve"> ne sera versée par l'entreprise en ce qui concerne les services fournis dans le cadre de ce contrat.</w:t>
            </w:r>
          </w:p>
          <w:p w14:paraId="436D5667" w14:textId="77777777" w:rsidR="00380B35" w:rsidRPr="008E3F9A" w:rsidRDefault="00380B35" w:rsidP="00F0741D">
            <w:pPr>
              <w:pStyle w:val="Bodytext"/>
              <w:jc w:val="both"/>
              <w:rPr>
                <w:sz w:val="18"/>
                <w:szCs w:val="18"/>
                <w:lang w:val="fr-FR"/>
              </w:rPr>
            </w:pPr>
          </w:p>
        </w:tc>
      </w:tr>
    </w:tbl>
    <w:p w14:paraId="323AF95B" w14:textId="77777777" w:rsidR="00380B35" w:rsidRPr="008E3F9A" w:rsidRDefault="00380B35" w:rsidP="00380B35">
      <w:pPr>
        <w:pStyle w:val="Bodytext"/>
        <w:jc w:val="both"/>
        <w:rPr>
          <w:sz w:val="18"/>
          <w:szCs w:val="18"/>
          <w:lang w:val="fr-F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AA4075" w:rsidRPr="003B5D39" w14:paraId="76787489" w14:textId="77777777" w:rsidTr="0049120D">
        <w:tc>
          <w:tcPr>
            <w:tcW w:w="1701" w:type="dxa"/>
          </w:tcPr>
          <w:p w14:paraId="0DFAE272" w14:textId="4435D10C" w:rsidR="00AA4075" w:rsidRPr="008E3F9A" w:rsidRDefault="00AA4075" w:rsidP="00E230DF">
            <w:pPr>
              <w:pStyle w:val="Heading3"/>
              <w:spacing w:before="0"/>
              <w:rPr>
                <w:b/>
                <w:bCs/>
                <w:sz w:val="18"/>
                <w:szCs w:val="18"/>
                <w:lang w:val="fr-FR"/>
              </w:rPr>
            </w:pPr>
            <w:r w:rsidRPr="008E3F9A">
              <w:rPr>
                <w:b/>
                <w:bCs/>
                <w:sz w:val="18"/>
                <w:szCs w:val="18"/>
                <w:lang w:val="fr-FR"/>
              </w:rPr>
              <w:t>Facturati</w:t>
            </w:r>
            <w:r w:rsidR="00E230DF" w:rsidRPr="008E3F9A">
              <w:rPr>
                <w:b/>
                <w:bCs/>
                <w:sz w:val="18"/>
                <w:szCs w:val="18"/>
                <w:lang w:val="fr-FR"/>
              </w:rPr>
              <w:t>on</w:t>
            </w:r>
          </w:p>
        </w:tc>
        <w:tc>
          <w:tcPr>
            <w:tcW w:w="7513" w:type="dxa"/>
          </w:tcPr>
          <w:p w14:paraId="0D8EA9F4" w14:textId="093297C3" w:rsidR="00AA4075" w:rsidRDefault="0049120D" w:rsidP="00F0741D">
            <w:pPr>
              <w:pStyle w:val="Bodytext"/>
              <w:jc w:val="both"/>
              <w:rPr>
                <w:sz w:val="18"/>
                <w:szCs w:val="18"/>
                <w:lang w:val="fr-FR"/>
              </w:rPr>
            </w:pPr>
            <w:r w:rsidRPr="0049120D">
              <w:rPr>
                <w:sz w:val="18"/>
                <w:szCs w:val="18"/>
                <w:lang w:val="fr-FR"/>
              </w:rPr>
              <w:t>Une fois l'activité terminée, vous devez envoyer une facture (copie pdf) à l'adresse électronique. Chaque facture doit contenir les informations suivantes</w:t>
            </w:r>
            <w:r>
              <w:rPr>
                <w:sz w:val="18"/>
                <w:szCs w:val="18"/>
                <w:lang w:val="fr-FR"/>
              </w:rPr>
              <w:t> :</w:t>
            </w:r>
          </w:p>
          <w:p w14:paraId="708EBD91" w14:textId="77777777" w:rsidR="0049120D" w:rsidRDefault="0049120D" w:rsidP="00F0741D">
            <w:pPr>
              <w:pStyle w:val="Bodytext"/>
              <w:jc w:val="both"/>
              <w:rPr>
                <w:sz w:val="18"/>
                <w:szCs w:val="18"/>
                <w:lang w:val="fr-FR"/>
              </w:rPr>
            </w:pPr>
          </w:p>
          <w:p w14:paraId="24BD6B52" w14:textId="76FE35E2" w:rsidR="0049120D" w:rsidRPr="0049120D" w:rsidRDefault="0049120D" w:rsidP="0049120D">
            <w:pPr>
              <w:pStyle w:val="Bullets2"/>
              <w:rPr>
                <w:sz w:val="18"/>
                <w:szCs w:val="18"/>
                <w:lang w:val="fr-FR"/>
              </w:rPr>
            </w:pPr>
            <w:r w:rsidRPr="0049120D">
              <w:rPr>
                <w:sz w:val="18"/>
                <w:szCs w:val="18"/>
                <w:lang w:val="fr-FR"/>
              </w:rPr>
              <w:t>Le mot "facture", y compris le numéro et la date de la facture ;</w:t>
            </w:r>
          </w:p>
          <w:p w14:paraId="11CAE975" w14:textId="143C36FD" w:rsidR="0049120D" w:rsidRPr="0049120D" w:rsidRDefault="0049120D" w:rsidP="0049120D">
            <w:pPr>
              <w:pStyle w:val="Bullets2"/>
              <w:rPr>
                <w:sz w:val="18"/>
                <w:szCs w:val="18"/>
                <w:lang w:val="fr-FR"/>
              </w:rPr>
            </w:pPr>
            <w:r w:rsidRPr="0049120D">
              <w:rPr>
                <w:sz w:val="18"/>
                <w:szCs w:val="18"/>
                <w:lang w:val="fr-FR"/>
              </w:rPr>
              <w:t>Le nom, l'adresse, le numéro de TVA ou le numéro d'entreprise de votre association</w:t>
            </w:r>
          </w:p>
          <w:p w14:paraId="306AD79D" w14:textId="207B3BF1" w:rsidR="0049120D" w:rsidRPr="0049120D" w:rsidRDefault="0049120D" w:rsidP="0049120D">
            <w:pPr>
              <w:pStyle w:val="Bullets2"/>
              <w:rPr>
                <w:sz w:val="18"/>
                <w:szCs w:val="18"/>
                <w:lang w:val="fr-FR"/>
              </w:rPr>
            </w:pPr>
            <w:r w:rsidRPr="0049120D">
              <w:rPr>
                <w:sz w:val="18"/>
                <w:szCs w:val="18"/>
                <w:lang w:val="fr-FR"/>
              </w:rPr>
              <w:t>Identification de l'entreprise pharmaceutique (nom, adresse, numéro de TVA) ;</w:t>
            </w:r>
          </w:p>
          <w:p w14:paraId="0DDE7F06" w14:textId="3D61E439" w:rsidR="0049120D" w:rsidRPr="0049120D" w:rsidRDefault="0049120D" w:rsidP="0049120D">
            <w:pPr>
              <w:pStyle w:val="Bullets2"/>
              <w:rPr>
                <w:sz w:val="18"/>
                <w:szCs w:val="18"/>
                <w:lang w:val="fr-FR"/>
              </w:rPr>
            </w:pPr>
            <w:r w:rsidRPr="0049120D">
              <w:rPr>
                <w:sz w:val="18"/>
                <w:szCs w:val="18"/>
                <w:lang w:val="fr-FR"/>
              </w:rPr>
              <w:t>Numéro de commande de l'entreprise : [_]</w:t>
            </w:r>
          </w:p>
          <w:p w14:paraId="2BBBCC9E" w14:textId="2E76EC7F" w:rsidR="0049120D" w:rsidRPr="0049120D" w:rsidRDefault="0049120D" w:rsidP="0049120D">
            <w:pPr>
              <w:pStyle w:val="Bullets2"/>
              <w:rPr>
                <w:sz w:val="18"/>
                <w:szCs w:val="18"/>
                <w:lang w:val="fr-FR"/>
              </w:rPr>
            </w:pPr>
            <w:r w:rsidRPr="0049120D">
              <w:rPr>
                <w:sz w:val="18"/>
                <w:szCs w:val="18"/>
                <w:lang w:val="fr-FR"/>
              </w:rPr>
              <w:t>Nom de la personne de contact de l'entreprise : [_]</w:t>
            </w:r>
          </w:p>
          <w:p w14:paraId="5EA58F28" w14:textId="0816C78E" w:rsidR="0049120D" w:rsidRPr="0049120D" w:rsidRDefault="0049120D" w:rsidP="0049120D">
            <w:pPr>
              <w:pStyle w:val="Bullets2"/>
              <w:rPr>
                <w:sz w:val="18"/>
                <w:szCs w:val="18"/>
                <w:lang w:val="fr-FR"/>
              </w:rPr>
            </w:pPr>
            <w:r w:rsidRPr="0049120D">
              <w:rPr>
                <w:sz w:val="18"/>
                <w:szCs w:val="18"/>
                <w:lang w:val="fr-FR"/>
              </w:rPr>
              <w:t>Description et date des services rendus et/ou des produits livrés ;</w:t>
            </w:r>
          </w:p>
          <w:p w14:paraId="1071CF7F" w14:textId="24D5ACBB" w:rsidR="0049120D" w:rsidRPr="0049120D" w:rsidRDefault="0049120D" w:rsidP="0049120D">
            <w:pPr>
              <w:pStyle w:val="Bullets2"/>
              <w:rPr>
                <w:sz w:val="18"/>
                <w:szCs w:val="18"/>
                <w:lang w:val="fr-FR"/>
              </w:rPr>
            </w:pPr>
            <w:r w:rsidRPr="0049120D">
              <w:rPr>
                <w:sz w:val="18"/>
                <w:szCs w:val="18"/>
                <w:lang w:val="fr-FR"/>
              </w:rPr>
              <w:t>La redevance applicable + TVA le cas échéant</w:t>
            </w:r>
          </w:p>
          <w:p w14:paraId="5F09EE44" w14:textId="04294E4E" w:rsidR="0049120D" w:rsidRPr="0049120D" w:rsidRDefault="0049120D" w:rsidP="0049120D">
            <w:pPr>
              <w:pStyle w:val="Bullets2"/>
              <w:rPr>
                <w:sz w:val="18"/>
                <w:szCs w:val="18"/>
                <w:lang w:val="fr-FR"/>
              </w:rPr>
            </w:pPr>
            <w:r w:rsidRPr="0049120D">
              <w:rPr>
                <w:sz w:val="18"/>
                <w:szCs w:val="18"/>
                <w:lang w:val="fr-FR"/>
              </w:rPr>
              <w:t>Vos coordonnées de paiement, étant :</w:t>
            </w:r>
          </w:p>
          <w:p w14:paraId="303B8560" w14:textId="60C1112D" w:rsidR="00E230DF" w:rsidRPr="008E3F9A" w:rsidRDefault="00E230DF" w:rsidP="00F0741D">
            <w:pPr>
              <w:pStyle w:val="Bodytext"/>
              <w:jc w:val="both"/>
              <w:rPr>
                <w:sz w:val="18"/>
                <w:szCs w:val="18"/>
                <w:lang w:val="fr-FR"/>
              </w:rPr>
            </w:pPr>
          </w:p>
        </w:tc>
      </w:tr>
    </w:tbl>
    <w:p w14:paraId="259987C9" w14:textId="77777777" w:rsidR="00AA4075" w:rsidRDefault="00AA4075" w:rsidP="00380B35">
      <w:pPr>
        <w:pStyle w:val="Bodytext"/>
        <w:jc w:val="both"/>
        <w:rPr>
          <w:sz w:val="18"/>
          <w:szCs w:val="18"/>
          <w:lang w:val="fr-F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49120D" w:rsidRPr="009D6791" w14:paraId="13486969" w14:textId="77777777" w:rsidTr="00B12A9F">
        <w:tc>
          <w:tcPr>
            <w:tcW w:w="1701" w:type="dxa"/>
          </w:tcPr>
          <w:p w14:paraId="2F5ECBEE" w14:textId="77777777" w:rsidR="0049120D" w:rsidRPr="008E3F9A" w:rsidRDefault="0049120D" w:rsidP="00B12A9F">
            <w:pPr>
              <w:pStyle w:val="Heading3"/>
              <w:spacing w:before="0"/>
              <w:rPr>
                <w:b/>
                <w:bCs/>
                <w:sz w:val="18"/>
                <w:szCs w:val="18"/>
                <w:lang w:val="fr-FR"/>
              </w:rPr>
            </w:pPr>
          </w:p>
        </w:tc>
        <w:tc>
          <w:tcPr>
            <w:tcW w:w="7513" w:type="dxa"/>
          </w:tcPr>
          <w:tbl>
            <w:tblPr>
              <w:tblW w:w="64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3"/>
              <w:gridCol w:w="4820"/>
            </w:tblGrid>
            <w:tr w:rsidR="0049120D" w:rsidRPr="00D0193E" w14:paraId="56C6D701" w14:textId="77777777" w:rsidTr="00B12A9F">
              <w:tc>
                <w:tcPr>
                  <w:tcW w:w="1673" w:type="dxa"/>
                </w:tcPr>
                <w:p w14:paraId="62C22C38" w14:textId="598E9996" w:rsidR="0049120D" w:rsidRPr="00D0193E" w:rsidRDefault="0049120D" w:rsidP="00B12A9F">
                  <w:pPr>
                    <w:pStyle w:val="Bodytext"/>
                  </w:pPr>
                  <w:r w:rsidRPr="0049120D">
                    <w:rPr>
                      <w:sz w:val="18"/>
                      <w:szCs w:val="18"/>
                    </w:rPr>
                    <w:t>Nom Titulaire du compte</w:t>
                  </w:r>
                </w:p>
              </w:tc>
              <w:tc>
                <w:tcPr>
                  <w:tcW w:w="4820" w:type="dxa"/>
                </w:tcPr>
                <w:p w14:paraId="4E275A7A" w14:textId="77777777" w:rsidR="0049120D" w:rsidRPr="00D0193E" w:rsidRDefault="0049120D" w:rsidP="00B12A9F">
                  <w:pPr>
                    <w:pBdr>
                      <w:top w:val="nil"/>
                      <w:left w:val="nil"/>
                      <w:bottom w:val="nil"/>
                      <w:right w:val="nil"/>
                      <w:between w:val="nil"/>
                    </w:pBdr>
                    <w:ind w:left="173" w:right="1144" w:hanging="173"/>
                    <w:rPr>
                      <w:sz w:val="18"/>
                      <w:szCs w:val="18"/>
                    </w:rPr>
                  </w:pPr>
                  <w:r w:rsidRPr="00D0193E">
                    <w:rPr>
                      <w:sz w:val="18"/>
                      <w:szCs w:val="18"/>
                    </w:rPr>
                    <w:t>[_]</w:t>
                  </w:r>
                </w:p>
              </w:tc>
            </w:tr>
            <w:tr w:rsidR="0049120D" w:rsidRPr="00D0193E" w14:paraId="24EE501C" w14:textId="77777777" w:rsidTr="00B12A9F">
              <w:tc>
                <w:tcPr>
                  <w:tcW w:w="1673" w:type="dxa"/>
                </w:tcPr>
                <w:p w14:paraId="253335A7" w14:textId="77674A7B" w:rsidR="0049120D" w:rsidRPr="00D0193E" w:rsidRDefault="0049120D" w:rsidP="00B12A9F">
                  <w:pPr>
                    <w:pStyle w:val="Bodytext"/>
                  </w:pPr>
                  <w:r w:rsidRPr="0049120D">
                    <w:rPr>
                      <w:sz w:val="18"/>
                      <w:szCs w:val="18"/>
                    </w:rPr>
                    <w:t>Numéro de compte bancaire</w:t>
                  </w:r>
                </w:p>
              </w:tc>
              <w:tc>
                <w:tcPr>
                  <w:tcW w:w="4820" w:type="dxa"/>
                </w:tcPr>
                <w:p w14:paraId="389E1DE9" w14:textId="77777777" w:rsidR="0049120D" w:rsidRPr="00D0193E" w:rsidRDefault="0049120D" w:rsidP="00B12A9F">
                  <w:pPr>
                    <w:pBdr>
                      <w:top w:val="nil"/>
                      <w:left w:val="nil"/>
                      <w:bottom w:val="nil"/>
                      <w:right w:val="nil"/>
                      <w:between w:val="nil"/>
                    </w:pBdr>
                    <w:ind w:left="173" w:right="1144" w:hanging="173"/>
                    <w:rPr>
                      <w:sz w:val="18"/>
                      <w:szCs w:val="18"/>
                    </w:rPr>
                  </w:pPr>
                  <w:r w:rsidRPr="00D0193E">
                    <w:rPr>
                      <w:sz w:val="18"/>
                      <w:szCs w:val="18"/>
                    </w:rPr>
                    <w:t>[_]</w:t>
                  </w:r>
                </w:p>
              </w:tc>
            </w:tr>
          </w:tbl>
          <w:p w14:paraId="6583FB31" w14:textId="77777777" w:rsidR="0049120D" w:rsidRPr="009D6791" w:rsidRDefault="0049120D" w:rsidP="00B12A9F">
            <w:pPr>
              <w:pStyle w:val="Bodytext"/>
              <w:jc w:val="both"/>
              <w:rPr>
                <w:sz w:val="18"/>
                <w:szCs w:val="18"/>
                <w:lang w:val="en-US"/>
              </w:rPr>
            </w:pPr>
          </w:p>
        </w:tc>
      </w:tr>
      <w:tr w:rsidR="0049120D" w:rsidRPr="009D6791" w14:paraId="1B23E688" w14:textId="77777777" w:rsidTr="00B12A9F">
        <w:tc>
          <w:tcPr>
            <w:tcW w:w="1701" w:type="dxa"/>
          </w:tcPr>
          <w:p w14:paraId="5C00961E" w14:textId="77777777" w:rsidR="0049120D" w:rsidRPr="008E3F9A" w:rsidRDefault="0049120D" w:rsidP="00B12A9F">
            <w:pPr>
              <w:pStyle w:val="Heading3"/>
              <w:spacing w:before="0"/>
              <w:rPr>
                <w:b/>
                <w:bCs/>
                <w:sz w:val="18"/>
                <w:szCs w:val="18"/>
                <w:lang w:val="fr-FR"/>
              </w:rPr>
            </w:pPr>
          </w:p>
        </w:tc>
        <w:tc>
          <w:tcPr>
            <w:tcW w:w="7513" w:type="dxa"/>
            <w:tcBorders>
              <w:bottom w:val="single" w:sz="4" w:space="0" w:color="auto"/>
            </w:tcBorders>
          </w:tcPr>
          <w:p w14:paraId="1D8BE6D9" w14:textId="77777777" w:rsidR="0049120D" w:rsidRPr="00D0193E" w:rsidRDefault="0049120D" w:rsidP="00B12A9F">
            <w:pPr>
              <w:pBdr>
                <w:top w:val="nil"/>
                <w:left w:val="nil"/>
                <w:bottom w:val="nil"/>
                <w:right w:val="nil"/>
                <w:between w:val="nil"/>
              </w:pBdr>
              <w:ind w:left="173" w:hanging="173"/>
              <w:rPr>
                <w:sz w:val="18"/>
                <w:szCs w:val="18"/>
              </w:rPr>
            </w:pPr>
          </w:p>
        </w:tc>
      </w:tr>
    </w:tbl>
    <w:p w14:paraId="4B4F9EC3" w14:textId="77777777" w:rsidR="0049120D" w:rsidRDefault="0049120D" w:rsidP="0049120D">
      <w:pPr>
        <w:pStyle w:val="Bodytext"/>
        <w:jc w:val="both"/>
        <w:rPr>
          <w:sz w:val="18"/>
          <w:szCs w:val="18"/>
          <w:lang w:val="en-U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AA4075" w:rsidRPr="003B5D39" w14:paraId="396A6C74" w14:textId="77777777" w:rsidTr="00131F28">
        <w:tc>
          <w:tcPr>
            <w:tcW w:w="1701" w:type="dxa"/>
          </w:tcPr>
          <w:p w14:paraId="04A9D50C" w14:textId="52FDDDD6" w:rsidR="00AA4075" w:rsidRPr="008E3F9A" w:rsidRDefault="00E230DF" w:rsidP="00E230DF">
            <w:pPr>
              <w:pStyle w:val="Heading3"/>
              <w:spacing w:before="0"/>
              <w:rPr>
                <w:b/>
                <w:bCs/>
                <w:sz w:val="18"/>
                <w:szCs w:val="18"/>
                <w:lang w:val="fr-FR"/>
              </w:rPr>
            </w:pPr>
            <w:r w:rsidRPr="008E3F9A">
              <w:rPr>
                <w:b/>
                <w:bCs/>
                <w:sz w:val="18"/>
                <w:szCs w:val="18"/>
                <w:lang w:val="fr-FR"/>
              </w:rPr>
              <w:t>Délai de paiement</w:t>
            </w:r>
          </w:p>
        </w:tc>
        <w:tc>
          <w:tcPr>
            <w:tcW w:w="7513" w:type="dxa"/>
            <w:tcBorders>
              <w:bottom w:val="single" w:sz="4" w:space="0" w:color="auto"/>
            </w:tcBorders>
          </w:tcPr>
          <w:p w14:paraId="1483F573" w14:textId="71653717" w:rsidR="00AA4075" w:rsidRPr="008E3F9A" w:rsidRDefault="00A765BD" w:rsidP="00F0741D">
            <w:pPr>
              <w:pStyle w:val="Bodytext"/>
              <w:jc w:val="both"/>
              <w:rPr>
                <w:sz w:val="18"/>
                <w:szCs w:val="18"/>
                <w:lang w:val="fr-FR"/>
              </w:rPr>
            </w:pPr>
            <w:r w:rsidRPr="00A765BD">
              <w:rPr>
                <w:sz w:val="18"/>
                <w:szCs w:val="18"/>
                <w:lang w:val="fr-FR"/>
              </w:rPr>
              <w:t>L'entreprise vous paiera dans les 60 jours suivant la réception d'une facture valide</w:t>
            </w:r>
            <w:r w:rsidR="00E230DF" w:rsidRPr="008E3F9A">
              <w:rPr>
                <w:sz w:val="18"/>
                <w:szCs w:val="18"/>
                <w:lang w:val="fr-FR"/>
              </w:rPr>
              <w:t>.</w:t>
            </w:r>
          </w:p>
          <w:p w14:paraId="0EFDCB3C" w14:textId="7A86F7CC" w:rsidR="00AA4075" w:rsidRPr="008E3F9A" w:rsidRDefault="00AA4075" w:rsidP="00F0741D">
            <w:pPr>
              <w:pStyle w:val="Bodytext"/>
              <w:jc w:val="both"/>
              <w:rPr>
                <w:sz w:val="18"/>
                <w:szCs w:val="18"/>
                <w:lang w:val="fr-FR"/>
              </w:rPr>
            </w:pPr>
          </w:p>
        </w:tc>
      </w:tr>
    </w:tbl>
    <w:p w14:paraId="654AE115" w14:textId="77777777" w:rsidR="00AA4075" w:rsidRPr="008E3F9A" w:rsidRDefault="00AA4075" w:rsidP="00380B35">
      <w:pPr>
        <w:pStyle w:val="Bodytext"/>
        <w:jc w:val="both"/>
        <w:rPr>
          <w:sz w:val="18"/>
          <w:szCs w:val="18"/>
          <w:lang w:val="fr-FR"/>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30"/>
      </w:tblGrid>
      <w:tr w:rsidR="00FC2962" w:rsidRPr="003B5D39" w14:paraId="7D41F229" w14:textId="77777777" w:rsidTr="00131F28">
        <w:tc>
          <w:tcPr>
            <w:tcW w:w="1701" w:type="dxa"/>
          </w:tcPr>
          <w:p w14:paraId="4C99D60F" w14:textId="0D350B21" w:rsidR="00FC2962" w:rsidRPr="008E3F9A" w:rsidRDefault="00E230DF" w:rsidP="00E230DF">
            <w:pPr>
              <w:pStyle w:val="Heading3"/>
              <w:spacing w:before="0"/>
              <w:rPr>
                <w:b/>
                <w:bCs/>
                <w:sz w:val="18"/>
                <w:szCs w:val="18"/>
                <w:lang w:val="fr-FR"/>
              </w:rPr>
            </w:pPr>
            <w:r w:rsidRPr="008E3F9A">
              <w:rPr>
                <w:b/>
                <w:bCs/>
                <w:sz w:val="18"/>
                <w:szCs w:val="18"/>
                <w:lang w:val="fr-FR"/>
              </w:rPr>
              <w:t xml:space="preserve">Propriété des </w:t>
            </w:r>
            <w:r w:rsidR="008E3F9A" w:rsidRPr="008E3F9A">
              <w:rPr>
                <w:b/>
                <w:bCs/>
                <w:sz w:val="18"/>
                <w:szCs w:val="18"/>
                <w:lang w:val="fr-FR"/>
              </w:rPr>
              <w:t>matériels</w:t>
            </w:r>
          </w:p>
        </w:tc>
        <w:tc>
          <w:tcPr>
            <w:tcW w:w="7230" w:type="dxa"/>
            <w:tcBorders>
              <w:bottom w:val="single" w:sz="4" w:space="0" w:color="auto"/>
            </w:tcBorders>
          </w:tcPr>
          <w:p w14:paraId="44B5D5CA" w14:textId="10B21273" w:rsidR="00FC2962" w:rsidRPr="008E3F9A" w:rsidRDefault="00A765BD" w:rsidP="00E230DF">
            <w:pPr>
              <w:pStyle w:val="Bodytext"/>
              <w:jc w:val="both"/>
              <w:rPr>
                <w:sz w:val="18"/>
                <w:szCs w:val="18"/>
                <w:lang w:val="fr-FR"/>
              </w:rPr>
            </w:pPr>
            <w:r w:rsidRPr="00A765BD">
              <w:rPr>
                <w:sz w:val="18"/>
                <w:szCs w:val="18"/>
                <w:lang w:val="fr-FR"/>
              </w:rPr>
              <w:t>[</w:t>
            </w:r>
            <w:r>
              <w:rPr>
                <w:sz w:val="18"/>
                <w:szCs w:val="18"/>
                <w:lang w:val="fr-FR"/>
              </w:rPr>
              <w:t>I</w:t>
            </w:r>
            <w:r w:rsidRPr="00A765BD">
              <w:rPr>
                <w:sz w:val="18"/>
                <w:szCs w:val="18"/>
                <w:lang w:val="fr-FR"/>
              </w:rPr>
              <w:t>nsérer des précisions sur le propriétaire des documents utilisés et créés dans le cadre de l'activité (par exemple, présentations, rapports, comptes rendus de réunions, autres documents, etc.]</w:t>
            </w:r>
            <w:r w:rsidR="00FC2962" w:rsidRPr="008E3F9A">
              <w:rPr>
                <w:sz w:val="18"/>
                <w:szCs w:val="18"/>
                <w:lang w:val="fr-FR"/>
              </w:rPr>
              <w:t>.</w:t>
            </w:r>
          </w:p>
          <w:p w14:paraId="0ED78625" w14:textId="77777777" w:rsidR="00FC2962" w:rsidRPr="008E3F9A" w:rsidRDefault="00FC2962" w:rsidP="00F0741D">
            <w:pPr>
              <w:pStyle w:val="Bodytext"/>
              <w:jc w:val="both"/>
              <w:rPr>
                <w:sz w:val="18"/>
                <w:szCs w:val="18"/>
                <w:lang w:val="fr-FR"/>
              </w:rPr>
            </w:pPr>
          </w:p>
        </w:tc>
      </w:tr>
    </w:tbl>
    <w:p w14:paraId="30767CAD" w14:textId="77777777" w:rsidR="00FC2962" w:rsidRPr="008E3F9A" w:rsidRDefault="00FC2962" w:rsidP="00380B35">
      <w:pPr>
        <w:pStyle w:val="Bodytext"/>
        <w:jc w:val="both"/>
        <w:rPr>
          <w:sz w:val="18"/>
          <w:szCs w:val="18"/>
          <w:lang w:val="fr-F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gridCol w:w="142"/>
      </w:tblGrid>
      <w:tr w:rsidR="00FC2962" w:rsidRPr="003B5D39" w14:paraId="0088CBC2" w14:textId="77777777" w:rsidTr="00362D22">
        <w:trPr>
          <w:gridAfter w:val="1"/>
          <w:wAfter w:w="142" w:type="dxa"/>
        </w:trPr>
        <w:tc>
          <w:tcPr>
            <w:tcW w:w="1701" w:type="dxa"/>
          </w:tcPr>
          <w:p w14:paraId="56398DBA" w14:textId="59F7730D" w:rsidR="00FC2962" w:rsidRPr="008E3F9A" w:rsidRDefault="00E230DF" w:rsidP="00E230DF">
            <w:pPr>
              <w:pStyle w:val="Heading3"/>
              <w:spacing w:before="0"/>
              <w:rPr>
                <w:b/>
                <w:bCs/>
                <w:sz w:val="18"/>
                <w:szCs w:val="18"/>
                <w:lang w:val="fr-FR"/>
              </w:rPr>
            </w:pPr>
            <w:r w:rsidRPr="008E3F9A">
              <w:rPr>
                <w:b/>
                <w:bCs/>
                <w:sz w:val="18"/>
                <w:szCs w:val="18"/>
                <w:lang w:val="fr-FR"/>
              </w:rPr>
              <w:t>Film</w:t>
            </w:r>
            <w:r w:rsidR="00A765BD">
              <w:rPr>
                <w:b/>
                <w:bCs/>
                <w:sz w:val="18"/>
                <w:szCs w:val="18"/>
                <w:lang w:val="fr-FR"/>
              </w:rPr>
              <w:t>er</w:t>
            </w:r>
            <w:r w:rsidRPr="008E3F9A">
              <w:rPr>
                <w:b/>
                <w:bCs/>
                <w:sz w:val="18"/>
                <w:szCs w:val="18"/>
                <w:lang w:val="fr-FR"/>
              </w:rPr>
              <w:t xml:space="preserve"> photographie</w:t>
            </w:r>
            <w:r w:rsidR="00A765BD">
              <w:rPr>
                <w:b/>
                <w:bCs/>
                <w:sz w:val="18"/>
                <w:szCs w:val="18"/>
                <w:lang w:val="fr-FR"/>
              </w:rPr>
              <w:t>r</w:t>
            </w:r>
            <w:r w:rsidRPr="008E3F9A">
              <w:rPr>
                <w:b/>
                <w:bCs/>
                <w:sz w:val="18"/>
                <w:szCs w:val="18"/>
                <w:lang w:val="fr-FR"/>
              </w:rPr>
              <w:t xml:space="preserve"> et enregistre</w:t>
            </w:r>
            <w:r w:rsidR="00A765BD">
              <w:rPr>
                <w:b/>
                <w:bCs/>
                <w:sz w:val="18"/>
                <w:szCs w:val="18"/>
                <w:lang w:val="fr-FR"/>
              </w:rPr>
              <w:t>r</w:t>
            </w:r>
          </w:p>
        </w:tc>
        <w:tc>
          <w:tcPr>
            <w:tcW w:w="7371" w:type="dxa"/>
            <w:tcBorders>
              <w:bottom w:val="single" w:sz="4" w:space="0" w:color="auto"/>
            </w:tcBorders>
          </w:tcPr>
          <w:p w14:paraId="11D80E79" w14:textId="54605267" w:rsidR="00FC2962" w:rsidRPr="008E3F9A" w:rsidRDefault="00A765BD" w:rsidP="00F0741D">
            <w:pPr>
              <w:pStyle w:val="Bodytext"/>
              <w:jc w:val="both"/>
              <w:rPr>
                <w:sz w:val="18"/>
                <w:szCs w:val="18"/>
                <w:lang w:val="fr-FR"/>
              </w:rPr>
            </w:pPr>
            <w:r w:rsidRPr="00A765BD">
              <w:rPr>
                <w:sz w:val="18"/>
                <w:szCs w:val="18"/>
                <w:lang w:val="fr-FR"/>
              </w:rPr>
              <w:t>Vous acceptez que  l’entreprise puisse vous filmer, prendre des photos ou vous enregistrer pendant que vous fournissez les services. Vous acceptez que l’entreprise utilise le matériel à des fins commerciales. Si nécessaire, des détails supplémentaires peuvent être fournis dans un contrat séparé, décrivant l'utilisation du matériel et les objectifs poursuivis</w:t>
            </w:r>
            <w:r w:rsidR="00DC4CF7" w:rsidRPr="008E3F9A">
              <w:rPr>
                <w:sz w:val="18"/>
                <w:szCs w:val="18"/>
                <w:lang w:val="fr-FR"/>
              </w:rPr>
              <w:t>.</w:t>
            </w:r>
          </w:p>
          <w:p w14:paraId="28AFEFA1" w14:textId="77777777" w:rsidR="00FC2962" w:rsidRPr="008E3F9A" w:rsidRDefault="00FC2962" w:rsidP="00F0741D">
            <w:pPr>
              <w:pStyle w:val="Bodytext"/>
              <w:jc w:val="both"/>
              <w:rPr>
                <w:sz w:val="18"/>
                <w:szCs w:val="18"/>
                <w:lang w:val="fr-FR"/>
              </w:rPr>
            </w:pPr>
          </w:p>
        </w:tc>
      </w:tr>
      <w:tr w:rsidR="00FC2962" w:rsidRPr="003B5D39" w14:paraId="21C654A3" w14:textId="77777777" w:rsidTr="00362D22">
        <w:tc>
          <w:tcPr>
            <w:tcW w:w="1701" w:type="dxa"/>
          </w:tcPr>
          <w:p w14:paraId="4A56C77E" w14:textId="2308EA1B" w:rsidR="00FC2962" w:rsidRPr="008E3F9A" w:rsidRDefault="00DC4CF7" w:rsidP="00DC4CF7">
            <w:pPr>
              <w:pStyle w:val="Heading3"/>
              <w:spacing w:before="0"/>
              <w:rPr>
                <w:b/>
                <w:bCs/>
                <w:sz w:val="18"/>
                <w:szCs w:val="18"/>
                <w:lang w:val="fr-FR"/>
              </w:rPr>
            </w:pPr>
            <w:r w:rsidRPr="008E3F9A">
              <w:rPr>
                <w:b/>
                <w:bCs/>
                <w:sz w:val="18"/>
                <w:szCs w:val="18"/>
                <w:lang w:val="fr-FR"/>
              </w:rPr>
              <w:t>Transparence et divulgation</w:t>
            </w:r>
          </w:p>
        </w:tc>
        <w:tc>
          <w:tcPr>
            <w:tcW w:w="7513" w:type="dxa"/>
            <w:gridSpan w:val="2"/>
            <w:tcBorders>
              <w:bottom w:val="single" w:sz="4" w:space="0" w:color="auto"/>
            </w:tcBorders>
          </w:tcPr>
          <w:p w14:paraId="186DF41A" w14:textId="77777777" w:rsidR="00E219A5" w:rsidRPr="00E219A5" w:rsidRDefault="00E219A5" w:rsidP="00E219A5">
            <w:pPr>
              <w:pStyle w:val="Bodytext"/>
              <w:jc w:val="both"/>
              <w:rPr>
                <w:sz w:val="18"/>
                <w:szCs w:val="18"/>
                <w:lang w:val="fr-FR"/>
              </w:rPr>
            </w:pPr>
            <w:r w:rsidRPr="00E219A5">
              <w:rPr>
                <w:sz w:val="18"/>
                <w:szCs w:val="18"/>
                <w:lang w:val="fr-FR"/>
              </w:rPr>
              <w:t xml:space="preserve">Le cas échéant, l'entreprise divulguera tous les paiements effectués en votre faveur conformément au “Belgian Sunshine Act”, au code de conduite de pharma.be et à d'autres lois ou codes sectoriels applicables. Les informations publiées resteront accessibles pendant au moins trois (3) ans et les dossiers seront conservés en interne par l'entreprise pendant au moins dix (10) ans.  Vous trouverez de plus amples informations sur le site </w:t>
            </w:r>
            <w:r w:rsidRPr="00E219A5">
              <w:rPr>
                <w:color w:val="9C4C94" w:themeColor="text2"/>
                <w:sz w:val="18"/>
                <w:szCs w:val="18"/>
                <w:lang w:val="fr-FR"/>
              </w:rPr>
              <w:t xml:space="preserve">www.betransparent.be </w:t>
            </w:r>
          </w:p>
          <w:p w14:paraId="4D3A4B02" w14:textId="77777777" w:rsidR="00E219A5" w:rsidRPr="00E219A5" w:rsidRDefault="00E219A5" w:rsidP="00E219A5">
            <w:pPr>
              <w:pStyle w:val="Bodytext"/>
              <w:jc w:val="both"/>
              <w:rPr>
                <w:sz w:val="18"/>
                <w:szCs w:val="18"/>
                <w:lang w:val="fr-FR"/>
              </w:rPr>
            </w:pPr>
          </w:p>
          <w:p w14:paraId="3DA782B1" w14:textId="505C6318" w:rsidR="00FC2962" w:rsidRPr="008E3F9A" w:rsidRDefault="00E219A5" w:rsidP="00E219A5">
            <w:pPr>
              <w:pStyle w:val="Bodytext"/>
              <w:jc w:val="both"/>
              <w:rPr>
                <w:sz w:val="18"/>
                <w:szCs w:val="18"/>
                <w:lang w:val="fr-FR"/>
              </w:rPr>
            </w:pPr>
            <w:r w:rsidRPr="00E219A5">
              <w:rPr>
                <w:sz w:val="18"/>
                <w:szCs w:val="18"/>
                <w:lang w:val="fr-FR"/>
              </w:rPr>
              <w:t>Si l'on vous demande d'écrire ou de parler, ou si vous publiez sur le sujet de cet engagement ou sur tout autre sujet relatif à l'entreprise, vous pourriez vouloir révéler que vous êtes un consultant de l'entreprise.</w:t>
            </w:r>
          </w:p>
          <w:p w14:paraId="11E538F2" w14:textId="1EE2A7BD" w:rsidR="00131F28" w:rsidRPr="008E3F9A" w:rsidRDefault="00131F28" w:rsidP="00131F28">
            <w:pPr>
              <w:pStyle w:val="Bodytext"/>
              <w:jc w:val="both"/>
              <w:rPr>
                <w:sz w:val="18"/>
                <w:szCs w:val="18"/>
                <w:lang w:val="fr-FR"/>
              </w:rPr>
            </w:pPr>
          </w:p>
        </w:tc>
      </w:tr>
    </w:tbl>
    <w:p w14:paraId="0C14B342" w14:textId="77777777" w:rsidR="00FC2962" w:rsidRPr="008E3F9A" w:rsidRDefault="00FC2962" w:rsidP="00380B35">
      <w:pPr>
        <w:pStyle w:val="Bodytext"/>
        <w:jc w:val="both"/>
        <w:rPr>
          <w:sz w:val="18"/>
          <w:szCs w:val="18"/>
          <w:lang w:val="fr-F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7497"/>
      </w:tblGrid>
      <w:tr w:rsidR="00131F28" w:rsidRPr="003B5D39" w14:paraId="27B49D78" w14:textId="77777777" w:rsidTr="00131F28">
        <w:tc>
          <w:tcPr>
            <w:tcW w:w="1717" w:type="dxa"/>
          </w:tcPr>
          <w:p w14:paraId="7B038A86" w14:textId="3321AC17" w:rsidR="003B5D39" w:rsidRPr="008E3F9A" w:rsidRDefault="003B5D39" w:rsidP="003B5D39">
            <w:pPr>
              <w:pStyle w:val="Heading3"/>
              <w:spacing w:line="240" w:lineRule="auto"/>
              <w:rPr>
                <w:b/>
                <w:bCs/>
                <w:sz w:val="18"/>
                <w:szCs w:val="18"/>
                <w:lang w:val="fr-FR"/>
              </w:rPr>
            </w:pPr>
            <w:r>
              <w:rPr>
                <w:b/>
                <w:bCs/>
                <w:sz w:val="18"/>
                <w:szCs w:val="18"/>
                <w:lang w:val="fr-FR"/>
              </w:rPr>
              <w:t xml:space="preserve">Clause </w:t>
            </w:r>
            <w:r w:rsidR="00362D22" w:rsidRPr="00362D22">
              <w:rPr>
                <w:b/>
                <w:bCs/>
                <w:sz w:val="18"/>
                <w:szCs w:val="18"/>
                <w:lang w:val="fr-FR"/>
              </w:rPr>
              <w:t>anti-corruption</w:t>
            </w:r>
          </w:p>
          <w:p w14:paraId="3285CB7E" w14:textId="71245900" w:rsidR="0097081A" w:rsidRPr="008E3F9A" w:rsidRDefault="0097081A" w:rsidP="00362D22">
            <w:pPr>
              <w:pStyle w:val="Heading3"/>
              <w:spacing w:before="0" w:line="240" w:lineRule="auto"/>
              <w:rPr>
                <w:b/>
                <w:bCs/>
                <w:sz w:val="18"/>
                <w:szCs w:val="18"/>
                <w:lang w:val="fr-FR"/>
              </w:rPr>
            </w:pPr>
          </w:p>
        </w:tc>
        <w:tc>
          <w:tcPr>
            <w:tcW w:w="7497" w:type="dxa"/>
            <w:tcBorders>
              <w:bottom w:val="single" w:sz="4" w:space="0" w:color="auto"/>
            </w:tcBorders>
          </w:tcPr>
          <w:p w14:paraId="7C8983EA" w14:textId="67215332" w:rsidR="0097081A" w:rsidRPr="008E3F9A" w:rsidRDefault="00362D22" w:rsidP="00F0741D">
            <w:pPr>
              <w:pStyle w:val="Bodytext"/>
              <w:jc w:val="both"/>
              <w:rPr>
                <w:sz w:val="18"/>
                <w:szCs w:val="18"/>
                <w:u w:val="single"/>
                <w:lang w:val="fr-FR"/>
              </w:rPr>
            </w:pPr>
            <w:r w:rsidRPr="00362D22">
              <w:rPr>
                <w:sz w:val="18"/>
                <w:szCs w:val="18"/>
                <w:lang w:val="fr-FR"/>
              </w:rPr>
              <w:t>En signant ce contrat, vous confirmez que n'avez pas proposé et ne proposerez pas, directement ou indirectement, de payer, de promettre de payer ou d'offrir quoi que ce soit de valeur à quiconque en vue d'obtenir un avantage indu en rapport avec le présent contrat</w:t>
            </w:r>
            <w:r w:rsidR="00DC4CF7" w:rsidRPr="008E3F9A">
              <w:rPr>
                <w:sz w:val="18"/>
                <w:szCs w:val="18"/>
                <w:lang w:val="fr-FR"/>
              </w:rPr>
              <w:t>.</w:t>
            </w:r>
          </w:p>
          <w:p w14:paraId="4296A13E" w14:textId="77777777" w:rsidR="0097081A" w:rsidRPr="008E3F9A" w:rsidRDefault="0097081A" w:rsidP="00F0741D">
            <w:pPr>
              <w:pStyle w:val="Bodytext"/>
              <w:jc w:val="both"/>
              <w:rPr>
                <w:sz w:val="18"/>
                <w:szCs w:val="18"/>
                <w:lang w:val="fr-FR"/>
              </w:rPr>
            </w:pPr>
          </w:p>
        </w:tc>
      </w:tr>
    </w:tbl>
    <w:p w14:paraId="51728C86" w14:textId="77777777" w:rsidR="0097081A" w:rsidRPr="008E3F9A" w:rsidRDefault="0097081A" w:rsidP="00380B35">
      <w:pPr>
        <w:pStyle w:val="Bodytext"/>
        <w:jc w:val="both"/>
        <w:rPr>
          <w:sz w:val="18"/>
          <w:szCs w:val="18"/>
          <w:lang w:val="fr-FR"/>
        </w:rPr>
      </w:pPr>
    </w:p>
    <w:tbl>
      <w:tblPr>
        <w:tblStyle w:val="TableGrid"/>
        <w:tblW w:w="9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17"/>
      </w:tblGrid>
      <w:tr w:rsidR="00131F28" w:rsidRPr="003B5D39" w14:paraId="40CF831C" w14:textId="77777777" w:rsidTr="00362D22">
        <w:tc>
          <w:tcPr>
            <w:tcW w:w="1701" w:type="dxa"/>
          </w:tcPr>
          <w:p w14:paraId="2137AA42" w14:textId="30F01815" w:rsidR="0097081A" w:rsidRPr="008E3F9A" w:rsidRDefault="00DC4CF7" w:rsidP="00DC4CF7">
            <w:pPr>
              <w:pStyle w:val="Heading3"/>
              <w:spacing w:before="0" w:line="240" w:lineRule="auto"/>
              <w:rPr>
                <w:b/>
                <w:bCs/>
                <w:sz w:val="18"/>
                <w:szCs w:val="18"/>
                <w:lang w:val="fr-FR"/>
              </w:rPr>
            </w:pPr>
            <w:r w:rsidRPr="008E3F9A">
              <w:rPr>
                <w:b/>
                <w:bCs/>
                <w:sz w:val="18"/>
                <w:szCs w:val="18"/>
                <w:lang w:val="fr-FR"/>
              </w:rPr>
              <w:lastRenderedPageBreak/>
              <w:t>Rapport de sécurité</w:t>
            </w:r>
          </w:p>
        </w:tc>
        <w:tc>
          <w:tcPr>
            <w:tcW w:w="7417" w:type="dxa"/>
            <w:tcBorders>
              <w:bottom w:val="single" w:sz="4" w:space="0" w:color="auto"/>
            </w:tcBorders>
          </w:tcPr>
          <w:p w14:paraId="67799FEA" w14:textId="77777777" w:rsidR="00362D22" w:rsidRPr="00362D22" w:rsidRDefault="00362D22" w:rsidP="00362D22">
            <w:pPr>
              <w:pStyle w:val="Bodytext"/>
              <w:jc w:val="both"/>
              <w:rPr>
                <w:sz w:val="18"/>
                <w:szCs w:val="18"/>
                <w:lang w:val="fr-FR"/>
              </w:rPr>
            </w:pPr>
            <w:r w:rsidRPr="00362D22">
              <w:rPr>
                <w:sz w:val="18"/>
                <w:szCs w:val="18"/>
                <w:lang w:val="fr-FR"/>
              </w:rPr>
              <w:t>Si, au cours de l'activité couverte par le présent contrat, l'entreprise ou l'association de patients a connaissance de suspicions d'événements indésirables, de situations spéciales et d'autres rapports de type cas* ou de plaintes liées à l'utilisation d'un médicament de l'entreprise, ces faits seront signalés au service de sécurité des médicaments de l'entreprise, comme indiqué ci-dessous, dans un délai d'un jour ouvrable.</w:t>
            </w:r>
          </w:p>
          <w:p w14:paraId="3FF8BB56" w14:textId="77777777" w:rsidR="00362D22" w:rsidRPr="00362D22" w:rsidRDefault="00362D22" w:rsidP="00362D22">
            <w:pPr>
              <w:pStyle w:val="Bodytext"/>
              <w:jc w:val="both"/>
              <w:rPr>
                <w:sz w:val="18"/>
                <w:szCs w:val="18"/>
                <w:lang w:val="fr-FR"/>
              </w:rPr>
            </w:pPr>
          </w:p>
          <w:p w14:paraId="4437983A" w14:textId="77777777" w:rsidR="00362D22" w:rsidRPr="00901434" w:rsidRDefault="00362D22" w:rsidP="00362D22">
            <w:pPr>
              <w:pStyle w:val="Bullets2"/>
              <w:rPr>
                <w:sz w:val="18"/>
                <w:szCs w:val="18"/>
                <w:lang w:val="fr-FR"/>
              </w:rPr>
            </w:pPr>
            <w:r w:rsidRPr="00901434">
              <w:rPr>
                <w:sz w:val="18"/>
                <w:szCs w:val="18"/>
                <w:lang w:val="fr-FR"/>
              </w:rPr>
              <w:t xml:space="preserve">Coordonnées de la personne à contacter : </w:t>
            </w:r>
          </w:p>
          <w:p w14:paraId="23D7B593" w14:textId="77777777" w:rsidR="00362D22" w:rsidRPr="00901434" w:rsidRDefault="00362D22" w:rsidP="00362D22">
            <w:pPr>
              <w:pStyle w:val="Bullets2"/>
              <w:rPr>
                <w:sz w:val="18"/>
                <w:szCs w:val="18"/>
                <w:lang w:val="fr-FR"/>
              </w:rPr>
            </w:pPr>
            <w:r w:rsidRPr="00901434">
              <w:rPr>
                <w:sz w:val="18"/>
                <w:szCs w:val="18"/>
                <w:lang w:val="fr-FR"/>
              </w:rPr>
              <w:t>Nom de l'entreprise</w:t>
            </w:r>
          </w:p>
          <w:p w14:paraId="255D8D57" w14:textId="77777777" w:rsidR="00362D22" w:rsidRPr="00901434" w:rsidRDefault="00362D22" w:rsidP="00362D22">
            <w:pPr>
              <w:pStyle w:val="Bullets2"/>
              <w:rPr>
                <w:sz w:val="18"/>
                <w:szCs w:val="18"/>
                <w:lang w:val="fr-FR"/>
              </w:rPr>
            </w:pPr>
            <w:r w:rsidRPr="00901434">
              <w:rPr>
                <w:sz w:val="18"/>
                <w:szCs w:val="18"/>
                <w:lang w:val="fr-FR"/>
              </w:rPr>
              <w:t>Adresse complète</w:t>
            </w:r>
          </w:p>
          <w:p w14:paraId="1103FA48" w14:textId="77777777" w:rsidR="00362D22" w:rsidRPr="00901434" w:rsidRDefault="00362D22" w:rsidP="00362D22">
            <w:pPr>
              <w:pStyle w:val="Bullets2"/>
              <w:rPr>
                <w:sz w:val="18"/>
                <w:szCs w:val="18"/>
                <w:lang w:val="fr-FR"/>
              </w:rPr>
            </w:pPr>
            <w:r w:rsidRPr="00901434">
              <w:rPr>
                <w:sz w:val="18"/>
                <w:szCs w:val="18"/>
                <w:lang w:val="fr-FR"/>
              </w:rPr>
              <w:t xml:space="preserve">Tél : +32 </w:t>
            </w:r>
          </w:p>
          <w:p w14:paraId="60A54E0F" w14:textId="77777777" w:rsidR="00362D22" w:rsidRPr="00901434" w:rsidRDefault="00362D22" w:rsidP="00362D22">
            <w:pPr>
              <w:pStyle w:val="Bullets2"/>
              <w:rPr>
                <w:sz w:val="18"/>
                <w:szCs w:val="18"/>
                <w:lang w:val="fr-FR"/>
              </w:rPr>
            </w:pPr>
            <w:r w:rsidRPr="00901434">
              <w:rPr>
                <w:sz w:val="18"/>
                <w:szCs w:val="18"/>
                <w:lang w:val="fr-FR"/>
              </w:rPr>
              <w:t xml:space="preserve">Fax : +32 </w:t>
            </w:r>
          </w:p>
          <w:p w14:paraId="40B06E3D" w14:textId="77777777" w:rsidR="00362D22" w:rsidRPr="00901434" w:rsidRDefault="00362D22" w:rsidP="00362D22">
            <w:pPr>
              <w:pStyle w:val="Bullets2"/>
              <w:rPr>
                <w:sz w:val="18"/>
                <w:szCs w:val="18"/>
                <w:lang w:val="fr-FR"/>
              </w:rPr>
            </w:pPr>
            <w:r w:rsidRPr="00901434">
              <w:rPr>
                <w:sz w:val="18"/>
                <w:szCs w:val="18"/>
                <w:lang w:val="fr-FR"/>
              </w:rPr>
              <w:t xml:space="preserve">E-mail : </w:t>
            </w:r>
          </w:p>
          <w:p w14:paraId="4B81FD5D" w14:textId="77777777" w:rsidR="00362D22" w:rsidRPr="00362D22" w:rsidRDefault="00362D22" w:rsidP="00362D22">
            <w:pPr>
              <w:pStyle w:val="Bodytext"/>
              <w:jc w:val="both"/>
              <w:rPr>
                <w:sz w:val="18"/>
                <w:szCs w:val="18"/>
                <w:lang w:val="fr-FR"/>
              </w:rPr>
            </w:pPr>
          </w:p>
          <w:p w14:paraId="6D2C1971" w14:textId="4481A8EC" w:rsidR="0097081A" w:rsidRPr="00362D22" w:rsidRDefault="00362D22" w:rsidP="00362D22">
            <w:pPr>
              <w:pStyle w:val="References"/>
              <w:framePr w:wrap="around"/>
              <w:jc w:val="both"/>
              <w:rPr>
                <w:i/>
                <w:iCs/>
                <w:color w:val="8E999F" w:themeColor="accent1"/>
                <w:lang w:val="fr-FR"/>
              </w:rPr>
            </w:pPr>
            <w:r w:rsidRPr="00362D22">
              <w:rPr>
                <w:i/>
                <w:iCs/>
                <w:color w:val="8E999F" w:themeColor="accent1"/>
                <w:lang w:val="fr-FR"/>
              </w:rPr>
              <w:t>* Grossesse/allaitement, utilisation dans la population pédiatrique ou âgée, manque d'efficacité, surdosage, mésusage, abus, utilisation non conforme à l'étiquetage, erreur de médication (y compris erreur de médication interceptée et erreur de médication potentielle), exposition professionnelle, données relatives à une transmission suspectée d'un agent infectieux par un médicament (STIAMP), interaction médicamenteuse, médicaments falsifiés (qu'ils soient suspectés ou confirmés) et effets indésirables suspectés dans le cadre d'actions collectives en justice.</w:t>
            </w:r>
          </w:p>
          <w:p w14:paraId="512CDAB7" w14:textId="54E1C581" w:rsidR="00362D22" w:rsidRPr="008E3F9A" w:rsidRDefault="00362D22" w:rsidP="00362D22">
            <w:pPr>
              <w:pStyle w:val="Bodytext"/>
              <w:jc w:val="both"/>
              <w:rPr>
                <w:sz w:val="18"/>
                <w:szCs w:val="18"/>
                <w:lang w:val="fr-FR"/>
              </w:rPr>
            </w:pPr>
          </w:p>
        </w:tc>
      </w:tr>
    </w:tbl>
    <w:p w14:paraId="59C622F3" w14:textId="77777777" w:rsidR="0097081A" w:rsidRPr="008E3F9A" w:rsidRDefault="0097081A" w:rsidP="00380B35">
      <w:pPr>
        <w:pStyle w:val="Bodytext"/>
        <w:jc w:val="both"/>
        <w:rPr>
          <w:sz w:val="18"/>
          <w:szCs w:val="18"/>
          <w:lang w:val="fr-F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7507"/>
      </w:tblGrid>
      <w:tr w:rsidR="00131F28" w:rsidRPr="003B5D39" w14:paraId="6FF09884" w14:textId="77777777" w:rsidTr="00131F28">
        <w:tc>
          <w:tcPr>
            <w:tcW w:w="1707" w:type="dxa"/>
          </w:tcPr>
          <w:p w14:paraId="4F658054" w14:textId="17F3F571" w:rsidR="0097081A" w:rsidRPr="008E3F9A" w:rsidRDefault="00DC4CF7" w:rsidP="00DC4CF7">
            <w:pPr>
              <w:pStyle w:val="Heading3"/>
              <w:spacing w:before="0" w:line="240" w:lineRule="auto"/>
              <w:rPr>
                <w:b/>
                <w:bCs/>
                <w:sz w:val="18"/>
                <w:szCs w:val="18"/>
                <w:lang w:val="fr-FR"/>
              </w:rPr>
            </w:pPr>
            <w:r w:rsidRPr="008E3F9A">
              <w:rPr>
                <w:b/>
                <w:bCs/>
                <w:sz w:val="18"/>
                <w:szCs w:val="18"/>
                <w:lang w:val="fr-FR"/>
              </w:rPr>
              <w:t>Compétence et conflit d'intérêts</w:t>
            </w:r>
          </w:p>
        </w:tc>
        <w:tc>
          <w:tcPr>
            <w:tcW w:w="7507" w:type="dxa"/>
            <w:tcBorders>
              <w:bottom w:val="single" w:sz="4" w:space="0" w:color="auto"/>
            </w:tcBorders>
          </w:tcPr>
          <w:p w14:paraId="6B855C9D" w14:textId="77777777" w:rsidR="00362D22" w:rsidRPr="00362D22" w:rsidRDefault="00362D22" w:rsidP="00362D22">
            <w:pPr>
              <w:pStyle w:val="Bodytext"/>
              <w:ind w:left="-5" w:firstLine="5"/>
              <w:jc w:val="both"/>
              <w:rPr>
                <w:sz w:val="18"/>
                <w:szCs w:val="18"/>
                <w:lang w:val="fr-FR"/>
              </w:rPr>
            </w:pPr>
            <w:r w:rsidRPr="00362D22">
              <w:rPr>
                <w:sz w:val="18"/>
                <w:szCs w:val="18"/>
                <w:lang w:val="fr-FR"/>
              </w:rPr>
              <w:t>Vous déclarez n'être soumis à aucune obligation susceptible d'interférer avec l'activité ou d'interdire le paiement de la redevance et/ou la conclusion du présent contrat.</w:t>
            </w:r>
          </w:p>
          <w:p w14:paraId="3221FF5C" w14:textId="77777777" w:rsidR="00362D22" w:rsidRDefault="00362D22" w:rsidP="00362D22">
            <w:pPr>
              <w:pStyle w:val="Bodytext"/>
              <w:ind w:left="-5" w:firstLine="5"/>
              <w:jc w:val="both"/>
              <w:rPr>
                <w:sz w:val="18"/>
                <w:szCs w:val="18"/>
                <w:lang w:val="fr-FR"/>
              </w:rPr>
            </w:pPr>
          </w:p>
          <w:p w14:paraId="03F8FD3F" w14:textId="2B1A7C5F" w:rsidR="0097081A" w:rsidRPr="008E3F9A" w:rsidRDefault="00362D22" w:rsidP="00362D22">
            <w:pPr>
              <w:pStyle w:val="Bodytext"/>
              <w:ind w:left="-5" w:firstLine="5"/>
              <w:jc w:val="both"/>
              <w:rPr>
                <w:sz w:val="18"/>
                <w:szCs w:val="18"/>
                <w:u w:val="single"/>
                <w:lang w:val="fr-FR"/>
              </w:rPr>
            </w:pPr>
            <w:r w:rsidRPr="00362D22">
              <w:rPr>
                <w:sz w:val="18"/>
                <w:szCs w:val="18"/>
                <w:lang w:val="fr-FR"/>
              </w:rPr>
              <w:t>À tout moment, vous agirez en tant qu'individu indépendant et non en tant que représentant de l'entreprise.</w:t>
            </w:r>
          </w:p>
          <w:p w14:paraId="02180E7E" w14:textId="77777777" w:rsidR="0097081A" w:rsidRPr="008E3F9A" w:rsidRDefault="0097081A" w:rsidP="00F0741D">
            <w:pPr>
              <w:pStyle w:val="Bodytext"/>
              <w:jc w:val="both"/>
              <w:rPr>
                <w:sz w:val="18"/>
                <w:szCs w:val="18"/>
                <w:lang w:val="fr-FR"/>
              </w:rPr>
            </w:pPr>
          </w:p>
        </w:tc>
      </w:tr>
    </w:tbl>
    <w:p w14:paraId="714DC402" w14:textId="77777777" w:rsidR="0097081A" w:rsidRPr="008E3F9A" w:rsidRDefault="0097081A" w:rsidP="00380B35">
      <w:pPr>
        <w:pStyle w:val="Bodytext"/>
        <w:jc w:val="both"/>
        <w:rPr>
          <w:sz w:val="18"/>
          <w:szCs w:val="18"/>
          <w:lang w:val="fr-F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131F28" w:rsidRPr="003B5D39" w14:paraId="37079D6A" w14:textId="77777777" w:rsidTr="00131F28">
        <w:tc>
          <w:tcPr>
            <w:tcW w:w="1701" w:type="dxa"/>
          </w:tcPr>
          <w:p w14:paraId="33BBB043" w14:textId="5B628759" w:rsidR="0097081A" w:rsidRPr="008E3F9A" w:rsidRDefault="00DC4CF7" w:rsidP="00DC4CF7">
            <w:pPr>
              <w:pStyle w:val="Heading3"/>
              <w:spacing w:before="0" w:line="240" w:lineRule="auto"/>
              <w:rPr>
                <w:b/>
                <w:bCs/>
                <w:sz w:val="18"/>
                <w:szCs w:val="18"/>
                <w:lang w:val="fr-FR"/>
              </w:rPr>
            </w:pPr>
            <w:r w:rsidRPr="008E3F9A">
              <w:rPr>
                <w:b/>
                <w:bCs/>
                <w:sz w:val="18"/>
                <w:szCs w:val="18"/>
                <w:lang w:val="fr-FR"/>
              </w:rPr>
              <w:t>Utilisation de vos données personnelles</w:t>
            </w:r>
          </w:p>
        </w:tc>
        <w:tc>
          <w:tcPr>
            <w:tcW w:w="7513" w:type="dxa"/>
            <w:tcBorders>
              <w:bottom w:val="single" w:sz="4" w:space="0" w:color="auto"/>
            </w:tcBorders>
          </w:tcPr>
          <w:p w14:paraId="4265B71B" w14:textId="42B0EF81" w:rsidR="0097081A" w:rsidRPr="008E3F9A" w:rsidRDefault="00362D22" w:rsidP="00F0741D">
            <w:pPr>
              <w:pStyle w:val="Bodytext"/>
              <w:jc w:val="both"/>
              <w:rPr>
                <w:sz w:val="18"/>
                <w:szCs w:val="18"/>
                <w:u w:val="single"/>
                <w:lang w:val="fr-FR"/>
              </w:rPr>
            </w:pPr>
            <w:r w:rsidRPr="00362D22">
              <w:rPr>
                <w:sz w:val="18"/>
                <w:szCs w:val="18"/>
                <w:lang w:val="fr-FR"/>
              </w:rPr>
              <w:t xml:space="preserve">Vous acceptez que l’entreprise utilise vos données personnelles conformément à sa politique de confidentialité, qui peut être consultée sur </w:t>
            </w:r>
            <w:r w:rsidRPr="00362D22">
              <w:rPr>
                <w:color w:val="9C4C94" w:themeColor="text2"/>
                <w:sz w:val="18"/>
                <w:szCs w:val="18"/>
                <w:lang w:val="fr-FR"/>
              </w:rPr>
              <w:t>www.company's name.be</w:t>
            </w:r>
            <w:r w:rsidRPr="00362D22">
              <w:rPr>
                <w:sz w:val="18"/>
                <w:szCs w:val="18"/>
                <w:lang w:val="fr-FR"/>
              </w:rPr>
              <w:t>.</w:t>
            </w:r>
          </w:p>
          <w:p w14:paraId="532E6C8F" w14:textId="77777777" w:rsidR="0097081A" w:rsidRPr="008E3F9A" w:rsidRDefault="0097081A" w:rsidP="00F0741D">
            <w:pPr>
              <w:pStyle w:val="Bodytext"/>
              <w:jc w:val="both"/>
              <w:rPr>
                <w:sz w:val="18"/>
                <w:szCs w:val="18"/>
                <w:lang w:val="fr-FR"/>
              </w:rPr>
            </w:pPr>
          </w:p>
        </w:tc>
      </w:tr>
    </w:tbl>
    <w:p w14:paraId="6E50FB0A" w14:textId="77777777" w:rsidR="0097081A" w:rsidRPr="008E3F9A" w:rsidRDefault="0097081A" w:rsidP="00380B35">
      <w:pPr>
        <w:pStyle w:val="Bodytext"/>
        <w:jc w:val="both"/>
        <w:rPr>
          <w:sz w:val="18"/>
          <w:szCs w:val="18"/>
          <w:lang w:val="fr-F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131F28" w:rsidRPr="003B5D39" w14:paraId="3BF4F738" w14:textId="77777777" w:rsidTr="00131F28">
        <w:tc>
          <w:tcPr>
            <w:tcW w:w="1701" w:type="dxa"/>
          </w:tcPr>
          <w:p w14:paraId="37CAE60A" w14:textId="59229E6A" w:rsidR="0097081A" w:rsidRPr="008E3F9A" w:rsidRDefault="00DC4CF7" w:rsidP="00DC4CF7">
            <w:pPr>
              <w:pStyle w:val="Heading3"/>
              <w:spacing w:before="0" w:line="240" w:lineRule="auto"/>
              <w:rPr>
                <w:b/>
                <w:bCs/>
                <w:sz w:val="18"/>
                <w:szCs w:val="18"/>
                <w:lang w:val="fr-FR"/>
              </w:rPr>
            </w:pPr>
            <w:r w:rsidRPr="008E3F9A">
              <w:rPr>
                <w:b/>
                <w:bCs/>
                <w:sz w:val="18"/>
                <w:szCs w:val="18"/>
                <w:lang w:val="fr-FR"/>
              </w:rPr>
              <w:t>Cession et sous-traitance</w:t>
            </w:r>
          </w:p>
        </w:tc>
        <w:tc>
          <w:tcPr>
            <w:tcW w:w="7513" w:type="dxa"/>
            <w:tcBorders>
              <w:bottom w:val="single" w:sz="4" w:space="0" w:color="auto"/>
            </w:tcBorders>
          </w:tcPr>
          <w:p w14:paraId="7DE7E957" w14:textId="03DB5D20" w:rsidR="0097081A" w:rsidRPr="008E3F9A" w:rsidRDefault="00362D22" w:rsidP="00F0741D">
            <w:pPr>
              <w:pStyle w:val="Bodytext"/>
              <w:jc w:val="both"/>
              <w:rPr>
                <w:sz w:val="18"/>
                <w:szCs w:val="18"/>
                <w:u w:val="single"/>
                <w:lang w:val="fr-FR"/>
              </w:rPr>
            </w:pPr>
            <w:r w:rsidRPr="00362D22">
              <w:rPr>
                <w:sz w:val="18"/>
                <w:szCs w:val="18"/>
                <w:lang w:val="fr-FR"/>
              </w:rPr>
              <w:t>Vous ne pouvez pas céder ou sous-traiter tout ou partie du présent accord à un tiers sans l'accord écrit préalable de l’entreprise</w:t>
            </w:r>
            <w:r w:rsidR="0097081A" w:rsidRPr="008E3F9A">
              <w:rPr>
                <w:sz w:val="18"/>
                <w:szCs w:val="18"/>
                <w:lang w:val="fr-FR"/>
              </w:rPr>
              <w:t>.</w:t>
            </w:r>
          </w:p>
          <w:p w14:paraId="44EFBB65" w14:textId="77777777" w:rsidR="0097081A" w:rsidRPr="008E3F9A" w:rsidRDefault="0097081A" w:rsidP="00F0741D">
            <w:pPr>
              <w:pStyle w:val="Bodytext"/>
              <w:jc w:val="both"/>
              <w:rPr>
                <w:sz w:val="18"/>
                <w:szCs w:val="18"/>
                <w:lang w:val="fr-FR"/>
              </w:rPr>
            </w:pPr>
          </w:p>
        </w:tc>
      </w:tr>
    </w:tbl>
    <w:p w14:paraId="3C30D0E6" w14:textId="77777777" w:rsidR="0097081A" w:rsidRPr="008E3F9A" w:rsidRDefault="0097081A" w:rsidP="00380B35">
      <w:pPr>
        <w:pStyle w:val="Bodytext"/>
        <w:jc w:val="both"/>
        <w:rPr>
          <w:sz w:val="18"/>
          <w:szCs w:val="18"/>
          <w:lang w:val="fr-F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131F28" w:rsidRPr="003B5D39" w14:paraId="37DD060A" w14:textId="77777777" w:rsidTr="00131F28">
        <w:tc>
          <w:tcPr>
            <w:tcW w:w="1701" w:type="dxa"/>
          </w:tcPr>
          <w:p w14:paraId="2274FEB5" w14:textId="1C567227" w:rsidR="0097081A" w:rsidRPr="008E3F9A" w:rsidRDefault="00DC4CF7" w:rsidP="008E3F9A">
            <w:pPr>
              <w:pStyle w:val="Heading3"/>
              <w:spacing w:before="0" w:after="0" w:line="240" w:lineRule="auto"/>
              <w:rPr>
                <w:b/>
                <w:bCs/>
                <w:sz w:val="18"/>
                <w:szCs w:val="18"/>
                <w:lang w:val="fr-FR"/>
              </w:rPr>
            </w:pPr>
            <w:r w:rsidRPr="008E3F9A">
              <w:rPr>
                <w:b/>
                <w:bCs/>
                <w:sz w:val="18"/>
                <w:szCs w:val="18"/>
                <w:lang w:val="fr-FR"/>
              </w:rPr>
              <w:t>Droit applicable</w:t>
            </w:r>
          </w:p>
        </w:tc>
        <w:tc>
          <w:tcPr>
            <w:tcW w:w="7513" w:type="dxa"/>
            <w:tcBorders>
              <w:bottom w:val="single" w:sz="4" w:space="0" w:color="auto"/>
            </w:tcBorders>
          </w:tcPr>
          <w:p w14:paraId="7D5C18B4" w14:textId="74B416CB" w:rsidR="0097081A" w:rsidRPr="008E3F9A" w:rsidRDefault="00362D22" w:rsidP="00F0741D">
            <w:pPr>
              <w:pStyle w:val="Bodytext"/>
              <w:jc w:val="both"/>
              <w:rPr>
                <w:sz w:val="18"/>
                <w:szCs w:val="18"/>
                <w:u w:val="single"/>
                <w:lang w:val="fr-FR"/>
              </w:rPr>
            </w:pPr>
            <w:r w:rsidRPr="00362D22">
              <w:rPr>
                <w:sz w:val="18"/>
                <w:szCs w:val="18"/>
                <w:lang w:val="fr-FR"/>
              </w:rPr>
              <w:t>Le présent contrat est régi par les lois belges et tout litige ou toute réclamation découlant du présent contrat ou s'y rapportant sera soumis à l'autorité exclusive des tribunaux compétents de la ville où se trouve le siège du tribunal concerné</w:t>
            </w:r>
            <w:r w:rsidR="0097081A" w:rsidRPr="008E3F9A">
              <w:rPr>
                <w:sz w:val="18"/>
                <w:szCs w:val="18"/>
                <w:lang w:val="fr-FR"/>
              </w:rPr>
              <w:t>.</w:t>
            </w:r>
          </w:p>
          <w:p w14:paraId="512C9F03" w14:textId="77777777" w:rsidR="0097081A" w:rsidRPr="008E3F9A" w:rsidRDefault="0097081A" w:rsidP="00F0741D">
            <w:pPr>
              <w:pStyle w:val="Bodytext"/>
              <w:jc w:val="both"/>
              <w:rPr>
                <w:sz w:val="18"/>
                <w:szCs w:val="18"/>
                <w:lang w:val="fr-FR"/>
              </w:rPr>
            </w:pPr>
          </w:p>
        </w:tc>
      </w:tr>
    </w:tbl>
    <w:p w14:paraId="0E710FBA" w14:textId="26892541" w:rsidR="00362D22" w:rsidRDefault="00362D22" w:rsidP="00380B35">
      <w:pPr>
        <w:pStyle w:val="Bodytext"/>
        <w:jc w:val="both"/>
        <w:rPr>
          <w:sz w:val="18"/>
          <w:szCs w:val="18"/>
          <w:lang w:val="fr-FR"/>
        </w:rPr>
      </w:pPr>
    </w:p>
    <w:p w14:paraId="7666F9D7" w14:textId="77777777" w:rsidR="00362D22" w:rsidRDefault="00362D22">
      <w:pPr>
        <w:spacing w:after="160" w:line="259" w:lineRule="auto"/>
        <w:rPr>
          <w:sz w:val="18"/>
          <w:szCs w:val="18"/>
          <w:lang w:val="fr-FR"/>
        </w:rPr>
      </w:pPr>
      <w:r>
        <w:rPr>
          <w:sz w:val="18"/>
          <w:szCs w:val="18"/>
          <w:lang w:val="fr-FR"/>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131F28" w:rsidRPr="003B5D39" w14:paraId="38C40BA2" w14:textId="77777777" w:rsidTr="00131F28">
        <w:tc>
          <w:tcPr>
            <w:tcW w:w="1701" w:type="dxa"/>
          </w:tcPr>
          <w:p w14:paraId="4DBFA12E" w14:textId="715B4668" w:rsidR="0097081A" w:rsidRPr="008E3F9A" w:rsidRDefault="00DC4CF7" w:rsidP="00DC4CF7">
            <w:pPr>
              <w:pStyle w:val="Heading3"/>
              <w:spacing w:before="0" w:line="240" w:lineRule="auto"/>
              <w:rPr>
                <w:b/>
                <w:bCs/>
                <w:sz w:val="18"/>
                <w:szCs w:val="18"/>
                <w:lang w:val="fr-FR"/>
              </w:rPr>
            </w:pPr>
            <w:r w:rsidRPr="008E3F9A">
              <w:rPr>
                <w:b/>
                <w:bCs/>
                <w:sz w:val="18"/>
                <w:szCs w:val="18"/>
                <w:lang w:val="fr-FR"/>
              </w:rPr>
              <w:lastRenderedPageBreak/>
              <w:t>Durée et résiliation</w:t>
            </w:r>
          </w:p>
        </w:tc>
        <w:tc>
          <w:tcPr>
            <w:tcW w:w="7513" w:type="dxa"/>
            <w:tcBorders>
              <w:bottom w:val="single" w:sz="4" w:space="0" w:color="auto"/>
            </w:tcBorders>
          </w:tcPr>
          <w:p w14:paraId="4B97425E" w14:textId="1E62108B" w:rsidR="0097081A" w:rsidRPr="008E3F9A" w:rsidRDefault="00362D22" w:rsidP="00F0741D">
            <w:pPr>
              <w:pStyle w:val="Bodytext"/>
              <w:jc w:val="both"/>
              <w:rPr>
                <w:sz w:val="18"/>
                <w:szCs w:val="18"/>
                <w:lang w:val="fr-FR"/>
              </w:rPr>
            </w:pPr>
            <w:r w:rsidRPr="00362D22">
              <w:rPr>
                <w:sz w:val="18"/>
                <w:szCs w:val="18"/>
                <w:lang w:val="fr-FR"/>
              </w:rPr>
              <w:t>Le présent contrat entrera en vigueur le [DATE DE DÉBUT] (la "</w:t>
            </w:r>
            <w:r w:rsidRPr="00362D22">
              <w:rPr>
                <w:b/>
                <w:bCs/>
                <w:color w:val="9C4C94" w:themeColor="text2"/>
                <w:sz w:val="18"/>
                <w:szCs w:val="18"/>
                <w:lang w:val="fr-FR"/>
              </w:rPr>
              <w:t>date d'entrée en vigueur</w:t>
            </w:r>
            <w:r w:rsidRPr="00362D22">
              <w:rPr>
                <w:sz w:val="18"/>
                <w:szCs w:val="18"/>
                <w:lang w:val="fr-FR"/>
              </w:rPr>
              <w:t>") et se poursuivra ensuite jusqu'au [PROJET DE FIN].</w:t>
            </w:r>
          </w:p>
          <w:p w14:paraId="04D9F621" w14:textId="77777777" w:rsidR="0097081A" w:rsidRPr="008E3F9A" w:rsidRDefault="0097081A" w:rsidP="00F0741D">
            <w:pPr>
              <w:pStyle w:val="Bodytext"/>
              <w:jc w:val="both"/>
              <w:rPr>
                <w:sz w:val="18"/>
                <w:szCs w:val="18"/>
                <w:lang w:val="fr-FR"/>
              </w:rPr>
            </w:pPr>
          </w:p>
        </w:tc>
      </w:tr>
    </w:tbl>
    <w:p w14:paraId="3C6A1BF7" w14:textId="77777777" w:rsidR="0097081A" w:rsidRPr="008E3F9A" w:rsidRDefault="0097081A" w:rsidP="00380B35">
      <w:pPr>
        <w:pStyle w:val="Bodytext"/>
        <w:jc w:val="both"/>
        <w:rPr>
          <w:sz w:val="18"/>
          <w:szCs w:val="18"/>
          <w:lang w:val="fr-F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513"/>
      </w:tblGrid>
      <w:tr w:rsidR="00131F28" w:rsidRPr="003B5D39" w14:paraId="60356B37" w14:textId="77777777" w:rsidTr="00131F28">
        <w:tc>
          <w:tcPr>
            <w:tcW w:w="1701" w:type="dxa"/>
          </w:tcPr>
          <w:p w14:paraId="6C6FD0F7" w14:textId="18A6B05C" w:rsidR="00DC4CF7" w:rsidRPr="008E3F9A" w:rsidRDefault="00131F28" w:rsidP="00CF61F2">
            <w:pPr>
              <w:pStyle w:val="Heading3"/>
              <w:spacing w:before="0" w:line="240" w:lineRule="auto"/>
              <w:rPr>
                <w:b/>
                <w:bCs/>
                <w:sz w:val="18"/>
                <w:szCs w:val="18"/>
                <w:lang w:val="fr-FR"/>
              </w:rPr>
            </w:pPr>
            <w:r w:rsidRPr="008E3F9A">
              <w:rPr>
                <w:b/>
                <w:bCs/>
                <w:sz w:val="18"/>
                <w:szCs w:val="18"/>
                <w:lang w:val="fr-FR"/>
              </w:rPr>
              <w:t>[</w:t>
            </w:r>
            <w:r w:rsidR="00DC4CF7" w:rsidRPr="008E3F9A">
              <w:rPr>
                <w:b/>
                <w:bCs/>
                <w:sz w:val="18"/>
                <w:szCs w:val="18"/>
                <w:lang w:val="fr-FR"/>
              </w:rPr>
              <w:t>FACULTATIF]</w:t>
            </w:r>
          </w:p>
          <w:p w14:paraId="09576D98" w14:textId="48A8D82C" w:rsidR="00131F28" w:rsidRPr="008E3F9A" w:rsidRDefault="00DC4CF7" w:rsidP="00CF61F2">
            <w:pPr>
              <w:pStyle w:val="Heading3"/>
              <w:spacing w:before="0" w:line="240" w:lineRule="auto"/>
              <w:rPr>
                <w:b/>
                <w:bCs/>
                <w:sz w:val="18"/>
                <w:szCs w:val="18"/>
                <w:lang w:val="fr-FR"/>
              </w:rPr>
            </w:pPr>
            <w:r w:rsidRPr="008E3F9A">
              <w:rPr>
                <w:b/>
                <w:bCs/>
                <w:sz w:val="18"/>
                <w:szCs w:val="18"/>
                <w:lang w:val="fr-FR"/>
              </w:rPr>
              <w:t>Signatures électroniques</w:t>
            </w:r>
          </w:p>
        </w:tc>
        <w:tc>
          <w:tcPr>
            <w:tcW w:w="7513" w:type="dxa"/>
            <w:tcBorders>
              <w:bottom w:val="single" w:sz="4" w:space="0" w:color="auto"/>
            </w:tcBorders>
          </w:tcPr>
          <w:p w14:paraId="7A14118D" w14:textId="7603092F" w:rsidR="00131F28" w:rsidRPr="008E3F9A" w:rsidRDefault="00362D22" w:rsidP="00F0741D">
            <w:pPr>
              <w:pStyle w:val="Bodytext"/>
              <w:jc w:val="both"/>
              <w:rPr>
                <w:sz w:val="18"/>
                <w:szCs w:val="18"/>
                <w:u w:val="single"/>
                <w:lang w:val="fr-FR"/>
              </w:rPr>
            </w:pPr>
            <w:r w:rsidRPr="00362D22">
              <w:rPr>
                <w:sz w:val="18"/>
                <w:szCs w:val="18"/>
                <w:lang w:val="fr-FR"/>
              </w:rPr>
              <w:t>Vous acceptez d'utiliser la signature électronique pour l'exécution de cet accord (le cas échéant).</w:t>
            </w:r>
          </w:p>
          <w:p w14:paraId="6EF24B08" w14:textId="77777777" w:rsidR="00131F28" w:rsidRPr="008E3F9A" w:rsidRDefault="00131F28" w:rsidP="00F0741D">
            <w:pPr>
              <w:pStyle w:val="Bodytext"/>
              <w:jc w:val="both"/>
              <w:rPr>
                <w:sz w:val="18"/>
                <w:szCs w:val="18"/>
                <w:lang w:val="fr-FR"/>
              </w:rPr>
            </w:pPr>
          </w:p>
        </w:tc>
      </w:tr>
    </w:tbl>
    <w:p w14:paraId="03B6729C" w14:textId="77777777" w:rsidR="00131F28" w:rsidRPr="008E3F9A" w:rsidRDefault="00131F28" w:rsidP="00380B35">
      <w:pPr>
        <w:pStyle w:val="Bodytext"/>
        <w:jc w:val="both"/>
        <w:rPr>
          <w:sz w:val="18"/>
          <w:szCs w:val="18"/>
          <w:lang w:val="fr-F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8322"/>
      </w:tblGrid>
      <w:tr w:rsidR="00131F28" w:rsidRPr="00875EEF" w14:paraId="66D2BD4A" w14:textId="77777777" w:rsidTr="00EA6CE0">
        <w:tc>
          <w:tcPr>
            <w:tcW w:w="1701" w:type="dxa"/>
          </w:tcPr>
          <w:p w14:paraId="7EB7D5FB" w14:textId="2178DE37" w:rsidR="00131F28" w:rsidRPr="008E3F9A" w:rsidRDefault="00DC4CF7" w:rsidP="00CF61F2">
            <w:pPr>
              <w:pStyle w:val="Heading3"/>
              <w:spacing w:before="0" w:line="240" w:lineRule="auto"/>
              <w:rPr>
                <w:b/>
                <w:bCs/>
                <w:sz w:val="18"/>
                <w:szCs w:val="18"/>
                <w:lang w:val="fr-FR"/>
              </w:rPr>
            </w:pPr>
            <w:r w:rsidRPr="008E3F9A">
              <w:rPr>
                <w:b/>
                <w:bCs/>
                <w:sz w:val="18"/>
                <w:szCs w:val="18"/>
                <w:lang w:val="fr-FR"/>
              </w:rPr>
              <w:t>Signatures</w:t>
            </w:r>
          </w:p>
        </w:tc>
        <w:tc>
          <w:tcPr>
            <w:tcW w:w="7513" w:type="dxa"/>
          </w:tcPr>
          <w:p w14:paraId="55E17076" w14:textId="50FE5717" w:rsidR="00362D22" w:rsidRPr="00875EEF" w:rsidRDefault="00362D22" w:rsidP="00362D22">
            <w:pPr>
              <w:pStyle w:val="Bodytext"/>
              <w:ind w:left="583"/>
              <w:rPr>
                <w:sz w:val="18"/>
                <w:szCs w:val="18"/>
                <w:lang w:val="fr-BE"/>
              </w:rPr>
            </w:pPr>
            <w:r w:rsidRPr="00875EEF">
              <w:rPr>
                <w:sz w:val="18"/>
                <w:szCs w:val="18"/>
                <w:lang w:val="fr-BE"/>
              </w:rPr>
              <w:t>Veuillez signer si vous acceptez ces termes et conditions :</w:t>
            </w:r>
          </w:p>
          <w:p w14:paraId="44A44272" w14:textId="77777777" w:rsidR="00362D22" w:rsidRPr="00875EEF" w:rsidRDefault="00362D22" w:rsidP="00362D22">
            <w:pPr>
              <w:pStyle w:val="Bodytext"/>
              <w:ind w:left="583"/>
              <w:rPr>
                <w:sz w:val="18"/>
                <w:szCs w:val="18"/>
                <w:lang w:val="fr-BE"/>
              </w:rPr>
            </w:pPr>
          </w:p>
          <w:tbl>
            <w:tblPr>
              <w:tblW w:w="8106" w:type="dxa"/>
              <w:tblLayout w:type="fixed"/>
              <w:tblLook w:val="0000" w:firstRow="0" w:lastRow="0" w:firstColumn="0" w:lastColumn="0" w:noHBand="0" w:noVBand="0"/>
            </w:tblPr>
            <w:tblGrid>
              <w:gridCol w:w="8106"/>
            </w:tblGrid>
            <w:tr w:rsidR="00362D22" w:rsidRPr="00875EEF" w14:paraId="677E11E5" w14:textId="77777777" w:rsidTr="004A606E">
              <w:tc>
                <w:tcPr>
                  <w:tcW w:w="8106" w:type="dxa"/>
                  <w:shd w:val="clear" w:color="auto" w:fill="auto"/>
                </w:tcPr>
                <w:p w14:paraId="6C95F89C" w14:textId="360C69E4" w:rsidR="00362D22" w:rsidRPr="00C3743A" w:rsidRDefault="00362D22" w:rsidP="00362D22">
                  <w:pPr>
                    <w:pStyle w:val="Bodytext"/>
                    <w:ind w:left="478"/>
                    <w:rPr>
                      <w:b/>
                      <w:bCs/>
                      <w:color w:val="9C4C94" w:themeColor="text2"/>
                      <w:sz w:val="18"/>
                      <w:szCs w:val="18"/>
                      <w:lang w:val="fr-BE"/>
                    </w:rPr>
                  </w:pPr>
                  <w:r w:rsidRPr="00C3743A">
                    <w:rPr>
                      <w:b/>
                      <w:bCs/>
                      <w:color w:val="9C4C94" w:themeColor="text2"/>
                      <w:sz w:val="18"/>
                      <w:szCs w:val="18"/>
                      <w:lang w:val="fr-BE"/>
                    </w:rPr>
                    <w:t>POUR LE CONSULTANT</w:t>
                  </w:r>
                </w:p>
                <w:tbl>
                  <w:tblPr>
                    <w:tblStyle w:val="TableGrid"/>
                    <w:tblW w:w="0" w:type="auto"/>
                    <w:tblInd w:w="473" w:type="dxa"/>
                    <w:tblLayout w:type="fixed"/>
                    <w:tblLook w:val="04A0" w:firstRow="1" w:lastRow="0" w:firstColumn="1" w:lastColumn="0" w:noHBand="0" w:noVBand="1"/>
                  </w:tblPr>
                  <w:tblGrid>
                    <w:gridCol w:w="7371"/>
                  </w:tblGrid>
                  <w:tr w:rsidR="00362D22" w:rsidRPr="003B5D39" w14:paraId="3543C44D" w14:textId="77777777" w:rsidTr="00B12A9F">
                    <w:tc>
                      <w:tcPr>
                        <w:tcW w:w="7371" w:type="dxa"/>
                      </w:tcPr>
                      <w:p w14:paraId="506F79C6" w14:textId="77777777" w:rsidR="00362D22" w:rsidRPr="00C3743A" w:rsidRDefault="00362D22" w:rsidP="00362D22">
                        <w:pPr>
                          <w:pStyle w:val="Bodytext"/>
                          <w:rPr>
                            <w:sz w:val="18"/>
                            <w:szCs w:val="18"/>
                            <w:lang w:val="fr-BE"/>
                          </w:rPr>
                        </w:pPr>
                        <w:bookmarkStart w:id="0" w:name="_heading=h.2xcytpi" w:colFirst="0" w:colLast="0"/>
                        <w:bookmarkEnd w:id="0"/>
                      </w:p>
                      <w:p w14:paraId="5F9F7991" w14:textId="77777777" w:rsidR="00362D22" w:rsidRPr="00C3743A" w:rsidRDefault="00362D22" w:rsidP="00362D22">
                        <w:pPr>
                          <w:pStyle w:val="Bodytext"/>
                          <w:rPr>
                            <w:sz w:val="18"/>
                            <w:szCs w:val="18"/>
                            <w:lang w:val="fr-BE"/>
                          </w:rPr>
                        </w:pPr>
                        <w:r w:rsidRPr="00C3743A">
                          <w:rPr>
                            <w:sz w:val="18"/>
                            <w:szCs w:val="18"/>
                            <w:lang w:val="fr-BE"/>
                          </w:rPr>
                          <w:t>____________________________</w:t>
                        </w:r>
                      </w:p>
                      <w:p w14:paraId="0407AB50" w14:textId="77777777" w:rsidR="00362D22" w:rsidRPr="00C3743A" w:rsidRDefault="00362D22" w:rsidP="00362D22">
                        <w:pPr>
                          <w:pStyle w:val="Bodytext"/>
                          <w:rPr>
                            <w:sz w:val="18"/>
                            <w:szCs w:val="18"/>
                            <w:lang w:val="fr-BE"/>
                          </w:rPr>
                        </w:pPr>
                      </w:p>
                    </w:tc>
                  </w:tr>
                  <w:tr w:rsidR="00362D22" w:rsidRPr="003B5D39" w14:paraId="24FF56A1" w14:textId="77777777" w:rsidTr="00B12A9F">
                    <w:tc>
                      <w:tcPr>
                        <w:tcW w:w="7371" w:type="dxa"/>
                      </w:tcPr>
                      <w:p w14:paraId="03CE8635" w14:textId="516CBDF4" w:rsidR="00362D22" w:rsidRPr="00C3743A" w:rsidRDefault="00362D22" w:rsidP="00362D22">
                        <w:pPr>
                          <w:pStyle w:val="Bodytext"/>
                          <w:rPr>
                            <w:sz w:val="18"/>
                            <w:szCs w:val="18"/>
                            <w:lang w:val="fr-BE"/>
                          </w:rPr>
                        </w:pPr>
                        <w:r w:rsidRPr="00C3743A">
                          <w:rPr>
                            <w:sz w:val="18"/>
                            <w:szCs w:val="18"/>
                            <w:lang w:val="fr-BE"/>
                          </w:rPr>
                          <w:t>Nom :</w:t>
                        </w:r>
                      </w:p>
                    </w:tc>
                  </w:tr>
                  <w:tr w:rsidR="00362D22" w:rsidRPr="003B5D39" w14:paraId="29331304" w14:textId="77777777" w:rsidTr="00B12A9F">
                    <w:tc>
                      <w:tcPr>
                        <w:tcW w:w="7371" w:type="dxa"/>
                      </w:tcPr>
                      <w:p w14:paraId="72AB1AE1" w14:textId="2A8DA54F" w:rsidR="00362D22" w:rsidRPr="00C3743A" w:rsidRDefault="00362D22" w:rsidP="00362D22">
                        <w:pPr>
                          <w:pStyle w:val="Bodytext"/>
                          <w:rPr>
                            <w:sz w:val="18"/>
                            <w:szCs w:val="18"/>
                            <w:lang w:val="fr-BE"/>
                          </w:rPr>
                        </w:pPr>
                        <w:r w:rsidRPr="00C3743A">
                          <w:rPr>
                            <w:sz w:val="18"/>
                            <w:szCs w:val="18"/>
                            <w:lang w:val="fr-BE"/>
                          </w:rPr>
                          <w:t>Fonction :</w:t>
                        </w:r>
                      </w:p>
                    </w:tc>
                  </w:tr>
                  <w:tr w:rsidR="00362D22" w:rsidRPr="003B5D39" w14:paraId="249EB56D" w14:textId="77777777" w:rsidTr="00B12A9F">
                    <w:tc>
                      <w:tcPr>
                        <w:tcW w:w="7371" w:type="dxa"/>
                      </w:tcPr>
                      <w:p w14:paraId="276D3BE0" w14:textId="170B9E8B" w:rsidR="00362D22" w:rsidRPr="00C3743A" w:rsidRDefault="00362D22" w:rsidP="00362D22">
                        <w:pPr>
                          <w:pStyle w:val="Bodytext"/>
                          <w:rPr>
                            <w:sz w:val="18"/>
                            <w:szCs w:val="18"/>
                            <w:lang w:val="fr-BE"/>
                          </w:rPr>
                        </w:pPr>
                        <w:r w:rsidRPr="00C3743A">
                          <w:rPr>
                            <w:sz w:val="18"/>
                            <w:szCs w:val="18"/>
                            <w:lang w:val="fr-BE"/>
                          </w:rPr>
                          <w:t>Date :</w:t>
                        </w:r>
                      </w:p>
                    </w:tc>
                  </w:tr>
                </w:tbl>
                <w:p w14:paraId="3EA464BE" w14:textId="77777777" w:rsidR="00362D22" w:rsidRPr="00C3743A" w:rsidRDefault="00362D22" w:rsidP="00362D22">
                  <w:pPr>
                    <w:pStyle w:val="Bodytext"/>
                    <w:ind w:left="583" w:firstLine="142"/>
                    <w:rPr>
                      <w:sz w:val="18"/>
                      <w:szCs w:val="18"/>
                      <w:lang w:val="fr-BE"/>
                    </w:rPr>
                  </w:pPr>
                </w:p>
                <w:p w14:paraId="43B9A344" w14:textId="7FC926A6" w:rsidR="00362D22" w:rsidRPr="00C3743A" w:rsidRDefault="00362D22" w:rsidP="00362D22">
                  <w:pPr>
                    <w:pStyle w:val="Bodytext"/>
                    <w:ind w:left="478"/>
                    <w:rPr>
                      <w:b/>
                      <w:bCs/>
                      <w:color w:val="9C4C94" w:themeColor="text2"/>
                      <w:sz w:val="18"/>
                      <w:szCs w:val="18"/>
                      <w:lang w:val="fr-BE"/>
                    </w:rPr>
                  </w:pPr>
                  <w:r w:rsidRPr="00C3743A">
                    <w:rPr>
                      <w:b/>
                      <w:bCs/>
                      <w:color w:val="9C4C94" w:themeColor="text2"/>
                      <w:sz w:val="18"/>
                      <w:szCs w:val="18"/>
                      <w:lang w:val="fr-BE"/>
                    </w:rPr>
                    <w:t>POUR L’ENTREPRISE</w:t>
                  </w:r>
                </w:p>
                <w:tbl>
                  <w:tblPr>
                    <w:tblStyle w:val="TableGrid"/>
                    <w:tblW w:w="0" w:type="auto"/>
                    <w:tblInd w:w="473" w:type="dxa"/>
                    <w:tblLayout w:type="fixed"/>
                    <w:tblLook w:val="04A0" w:firstRow="1" w:lastRow="0" w:firstColumn="1" w:lastColumn="0" w:noHBand="0" w:noVBand="1"/>
                  </w:tblPr>
                  <w:tblGrid>
                    <w:gridCol w:w="3686"/>
                    <w:gridCol w:w="3685"/>
                  </w:tblGrid>
                  <w:tr w:rsidR="00362D22" w:rsidRPr="00875EEF" w14:paraId="617F0E1D" w14:textId="77777777" w:rsidTr="00B12A9F">
                    <w:tc>
                      <w:tcPr>
                        <w:tcW w:w="3686" w:type="dxa"/>
                      </w:tcPr>
                      <w:p w14:paraId="43B9442A" w14:textId="77777777" w:rsidR="00362D22" w:rsidRPr="00C3743A" w:rsidRDefault="00362D22" w:rsidP="00362D22">
                        <w:pPr>
                          <w:pStyle w:val="Bodytext"/>
                          <w:rPr>
                            <w:sz w:val="18"/>
                            <w:szCs w:val="18"/>
                            <w:lang w:val="fr-BE"/>
                          </w:rPr>
                        </w:pPr>
                        <w:bookmarkStart w:id="1" w:name="_heading=h.1ci93xb" w:colFirst="0" w:colLast="0"/>
                        <w:bookmarkEnd w:id="1"/>
                      </w:p>
                      <w:p w14:paraId="3578DEA4" w14:textId="77777777" w:rsidR="00362D22" w:rsidRPr="00875EEF" w:rsidRDefault="00362D22" w:rsidP="00362D22">
                        <w:pPr>
                          <w:pStyle w:val="Bodytext"/>
                          <w:rPr>
                            <w:sz w:val="18"/>
                            <w:szCs w:val="18"/>
                          </w:rPr>
                        </w:pPr>
                        <w:r w:rsidRPr="00875EEF">
                          <w:rPr>
                            <w:sz w:val="18"/>
                            <w:szCs w:val="18"/>
                          </w:rPr>
                          <w:t>____________________________</w:t>
                        </w:r>
                      </w:p>
                      <w:p w14:paraId="79021C2E" w14:textId="77777777" w:rsidR="00362D22" w:rsidRPr="00875EEF" w:rsidRDefault="00362D22" w:rsidP="00362D22">
                        <w:pPr>
                          <w:pStyle w:val="Bodytext"/>
                          <w:rPr>
                            <w:sz w:val="18"/>
                            <w:szCs w:val="18"/>
                          </w:rPr>
                        </w:pPr>
                      </w:p>
                    </w:tc>
                    <w:tc>
                      <w:tcPr>
                        <w:tcW w:w="3685" w:type="dxa"/>
                      </w:tcPr>
                      <w:p w14:paraId="61001269" w14:textId="77777777" w:rsidR="00362D22" w:rsidRPr="00875EEF" w:rsidRDefault="00362D22" w:rsidP="00362D22">
                        <w:pPr>
                          <w:pStyle w:val="Bodytext"/>
                          <w:rPr>
                            <w:sz w:val="18"/>
                            <w:szCs w:val="18"/>
                          </w:rPr>
                        </w:pPr>
                      </w:p>
                      <w:p w14:paraId="5ACF302B" w14:textId="77777777" w:rsidR="00362D22" w:rsidRPr="00875EEF" w:rsidRDefault="00362D22" w:rsidP="00362D22">
                        <w:pPr>
                          <w:pStyle w:val="Bodytext"/>
                          <w:rPr>
                            <w:sz w:val="18"/>
                            <w:szCs w:val="18"/>
                          </w:rPr>
                        </w:pPr>
                        <w:r w:rsidRPr="00875EEF">
                          <w:rPr>
                            <w:sz w:val="18"/>
                            <w:szCs w:val="18"/>
                          </w:rPr>
                          <w:t>____________________________</w:t>
                        </w:r>
                      </w:p>
                      <w:p w14:paraId="5977BC48" w14:textId="77777777" w:rsidR="00362D22" w:rsidRPr="00875EEF" w:rsidRDefault="00362D22" w:rsidP="00362D22">
                        <w:pPr>
                          <w:pStyle w:val="Bodytext"/>
                          <w:rPr>
                            <w:sz w:val="18"/>
                            <w:szCs w:val="18"/>
                          </w:rPr>
                        </w:pPr>
                      </w:p>
                    </w:tc>
                  </w:tr>
                  <w:tr w:rsidR="00362D22" w:rsidRPr="00875EEF" w14:paraId="5A2A1517" w14:textId="77777777" w:rsidTr="00B12A9F">
                    <w:tc>
                      <w:tcPr>
                        <w:tcW w:w="3686" w:type="dxa"/>
                      </w:tcPr>
                      <w:p w14:paraId="624D6751" w14:textId="157AE871" w:rsidR="00362D22" w:rsidRPr="00875EEF" w:rsidRDefault="00362D22" w:rsidP="00362D22">
                        <w:pPr>
                          <w:pStyle w:val="Bodytext"/>
                          <w:rPr>
                            <w:sz w:val="18"/>
                            <w:szCs w:val="18"/>
                          </w:rPr>
                        </w:pPr>
                        <w:r w:rsidRPr="00875EEF">
                          <w:rPr>
                            <w:sz w:val="18"/>
                            <w:szCs w:val="18"/>
                          </w:rPr>
                          <w:t>Nom :</w:t>
                        </w:r>
                      </w:p>
                    </w:tc>
                    <w:tc>
                      <w:tcPr>
                        <w:tcW w:w="3685" w:type="dxa"/>
                      </w:tcPr>
                      <w:p w14:paraId="4E818722" w14:textId="74808B03" w:rsidR="00362D22" w:rsidRPr="00875EEF" w:rsidRDefault="00362D22" w:rsidP="00362D22">
                        <w:pPr>
                          <w:pStyle w:val="Bodytext"/>
                          <w:rPr>
                            <w:sz w:val="18"/>
                            <w:szCs w:val="18"/>
                          </w:rPr>
                        </w:pPr>
                        <w:r w:rsidRPr="00875EEF">
                          <w:rPr>
                            <w:sz w:val="18"/>
                            <w:szCs w:val="18"/>
                          </w:rPr>
                          <w:t>Nom :</w:t>
                        </w:r>
                      </w:p>
                    </w:tc>
                  </w:tr>
                  <w:tr w:rsidR="00362D22" w:rsidRPr="00875EEF" w14:paraId="7E48663C" w14:textId="77777777" w:rsidTr="00B12A9F">
                    <w:tc>
                      <w:tcPr>
                        <w:tcW w:w="3686" w:type="dxa"/>
                      </w:tcPr>
                      <w:p w14:paraId="1B780938" w14:textId="74ADE7D6" w:rsidR="00362D22" w:rsidRPr="00875EEF" w:rsidRDefault="00362D22" w:rsidP="00362D22">
                        <w:pPr>
                          <w:pStyle w:val="Bodytext"/>
                          <w:rPr>
                            <w:sz w:val="18"/>
                            <w:szCs w:val="18"/>
                          </w:rPr>
                        </w:pPr>
                        <w:r w:rsidRPr="00875EEF">
                          <w:rPr>
                            <w:sz w:val="18"/>
                            <w:szCs w:val="18"/>
                          </w:rPr>
                          <w:t>Fonction :</w:t>
                        </w:r>
                      </w:p>
                    </w:tc>
                    <w:tc>
                      <w:tcPr>
                        <w:tcW w:w="3685" w:type="dxa"/>
                      </w:tcPr>
                      <w:p w14:paraId="67067877" w14:textId="0D9FDD6E" w:rsidR="00362D22" w:rsidRPr="00875EEF" w:rsidRDefault="00362D22" w:rsidP="00362D22">
                        <w:pPr>
                          <w:pStyle w:val="Bodytext"/>
                          <w:rPr>
                            <w:sz w:val="18"/>
                            <w:szCs w:val="18"/>
                          </w:rPr>
                        </w:pPr>
                        <w:r w:rsidRPr="00875EEF">
                          <w:rPr>
                            <w:sz w:val="18"/>
                            <w:szCs w:val="18"/>
                          </w:rPr>
                          <w:t>Fonction :</w:t>
                        </w:r>
                      </w:p>
                    </w:tc>
                  </w:tr>
                  <w:tr w:rsidR="00362D22" w:rsidRPr="00875EEF" w14:paraId="0CFAC30C" w14:textId="77777777" w:rsidTr="003E25E4">
                    <w:tc>
                      <w:tcPr>
                        <w:tcW w:w="3686" w:type="dxa"/>
                        <w:tcBorders>
                          <w:bottom w:val="single" w:sz="4" w:space="0" w:color="auto"/>
                        </w:tcBorders>
                      </w:tcPr>
                      <w:p w14:paraId="3A871969" w14:textId="4EA3FCA5" w:rsidR="00362D22" w:rsidRPr="00875EEF" w:rsidRDefault="00362D22" w:rsidP="00362D22">
                        <w:pPr>
                          <w:pStyle w:val="Bodytext"/>
                          <w:rPr>
                            <w:sz w:val="18"/>
                            <w:szCs w:val="18"/>
                          </w:rPr>
                        </w:pPr>
                        <w:r w:rsidRPr="00875EEF">
                          <w:rPr>
                            <w:sz w:val="18"/>
                            <w:szCs w:val="18"/>
                          </w:rPr>
                          <w:t>Date :</w:t>
                        </w:r>
                      </w:p>
                    </w:tc>
                    <w:tc>
                      <w:tcPr>
                        <w:tcW w:w="3685" w:type="dxa"/>
                        <w:tcBorders>
                          <w:bottom w:val="single" w:sz="4" w:space="0" w:color="auto"/>
                        </w:tcBorders>
                      </w:tcPr>
                      <w:p w14:paraId="6BE6B6AC" w14:textId="48FE85C6" w:rsidR="00362D22" w:rsidRPr="00875EEF" w:rsidRDefault="00362D22" w:rsidP="00362D22">
                        <w:pPr>
                          <w:pStyle w:val="Bodytext"/>
                          <w:rPr>
                            <w:sz w:val="18"/>
                            <w:szCs w:val="18"/>
                          </w:rPr>
                        </w:pPr>
                        <w:r w:rsidRPr="00875EEF">
                          <w:rPr>
                            <w:sz w:val="18"/>
                            <w:szCs w:val="18"/>
                          </w:rPr>
                          <w:t>Date :</w:t>
                        </w:r>
                      </w:p>
                    </w:tc>
                  </w:tr>
                  <w:tr w:rsidR="003E25E4" w:rsidRPr="00875EEF" w14:paraId="57109B32" w14:textId="77777777" w:rsidTr="003E25E4">
                    <w:tc>
                      <w:tcPr>
                        <w:tcW w:w="3686" w:type="dxa"/>
                        <w:tcBorders>
                          <w:top w:val="single" w:sz="4" w:space="0" w:color="auto"/>
                          <w:left w:val="nil"/>
                          <w:bottom w:val="nil"/>
                          <w:right w:val="nil"/>
                        </w:tcBorders>
                      </w:tcPr>
                      <w:p w14:paraId="1AF7BE77" w14:textId="77777777" w:rsidR="003E25E4" w:rsidRPr="00875EEF" w:rsidRDefault="003E25E4" w:rsidP="00362D22">
                        <w:pPr>
                          <w:pStyle w:val="Bodytext"/>
                          <w:rPr>
                            <w:sz w:val="18"/>
                            <w:szCs w:val="18"/>
                          </w:rPr>
                        </w:pPr>
                      </w:p>
                    </w:tc>
                    <w:tc>
                      <w:tcPr>
                        <w:tcW w:w="3685" w:type="dxa"/>
                        <w:tcBorders>
                          <w:top w:val="single" w:sz="4" w:space="0" w:color="auto"/>
                          <w:left w:val="nil"/>
                          <w:bottom w:val="nil"/>
                          <w:right w:val="nil"/>
                        </w:tcBorders>
                      </w:tcPr>
                      <w:p w14:paraId="2D52A855" w14:textId="77777777" w:rsidR="003E25E4" w:rsidRPr="00875EEF" w:rsidRDefault="003E25E4" w:rsidP="00362D22">
                        <w:pPr>
                          <w:pStyle w:val="Bodytext"/>
                          <w:rPr>
                            <w:sz w:val="18"/>
                            <w:szCs w:val="18"/>
                          </w:rPr>
                        </w:pPr>
                      </w:p>
                    </w:tc>
                  </w:tr>
                </w:tbl>
                <w:p w14:paraId="0B195FD4" w14:textId="77777777" w:rsidR="00362D22" w:rsidRPr="00875EEF" w:rsidRDefault="00362D22" w:rsidP="00362D22">
                  <w:pPr>
                    <w:pStyle w:val="Bodytext"/>
                    <w:ind w:left="583"/>
                    <w:rPr>
                      <w:sz w:val="18"/>
                      <w:szCs w:val="18"/>
                    </w:rPr>
                  </w:pPr>
                </w:p>
              </w:tc>
            </w:tr>
          </w:tbl>
          <w:p w14:paraId="1E5610E4" w14:textId="77777777" w:rsidR="00131F28" w:rsidRPr="00875EEF" w:rsidRDefault="00131F28" w:rsidP="00F0741D">
            <w:pPr>
              <w:pStyle w:val="Bodytext"/>
              <w:jc w:val="both"/>
              <w:rPr>
                <w:sz w:val="18"/>
                <w:szCs w:val="18"/>
                <w:lang w:val="en-US"/>
              </w:rPr>
            </w:pPr>
          </w:p>
        </w:tc>
      </w:tr>
    </w:tbl>
    <w:p w14:paraId="662BB732" w14:textId="77777777" w:rsidR="00131F28" w:rsidRPr="00362D22" w:rsidRDefault="00131F28" w:rsidP="00380B35">
      <w:pPr>
        <w:pStyle w:val="Bodytext"/>
        <w:jc w:val="both"/>
        <w:rPr>
          <w:sz w:val="18"/>
          <w:szCs w:val="18"/>
          <w:lang w:val="en-US"/>
        </w:rPr>
      </w:pPr>
    </w:p>
    <w:sectPr w:rsidR="00131F28" w:rsidRPr="00362D22" w:rsidSect="0049120D">
      <w:footerReference w:type="default" r:id="rId11"/>
      <w:headerReference w:type="first" r:id="rId12"/>
      <w:footerReference w:type="first" r:id="rId13"/>
      <w:endnotePr>
        <w:numFmt w:val="lowerLetter"/>
      </w:endnotePr>
      <w:pgSz w:w="11906" w:h="16838"/>
      <w:pgMar w:top="2268" w:right="1418" w:bottom="170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1F5C8" w14:textId="77777777" w:rsidR="00157405" w:rsidRPr="00EE41DD" w:rsidRDefault="00157405" w:rsidP="00E130FE">
      <w:pPr>
        <w:spacing w:before="480" w:after="120"/>
        <w:rPr>
          <w:color w:val="9C4C94" w:themeColor="text2"/>
          <w:spacing w:val="-25"/>
          <w:sz w:val="14"/>
          <w:szCs w:val="18"/>
        </w:rPr>
      </w:pPr>
      <w:r w:rsidRPr="00EE41DD">
        <w:rPr>
          <w:rFonts w:cstheme="minorHAnsi"/>
          <w:color w:val="9C4C94" w:themeColor="text2"/>
          <w:spacing w:val="-25"/>
          <w:sz w:val="14"/>
          <w:szCs w:val="18"/>
        </w:rPr>
        <w:t>–</w:t>
      </w:r>
      <w:r w:rsidRPr="00EE41DD">
        <w:rPr>
          <w:color w:val="9C4C94" w:themeColor="text2"/>
          <w:spacing w:val="-25"/>
          <w:sz w:val="14"/>
          <w:szCs w:val="18"/>
        </w:rPr>
        <w:t>-</w:t>
      </w:r>
      <w:r w:rsidRPr="00EE41DD">
        <w:rPr>
          <w:rFonts w:cstheme="minorHAnsi"/>
          <w:color w:val="9C4C94" w:themeColor="text2"/>
          <w:spacing w:val="-25"/>
          <w:sz w:val="14"/>
          <w:szCs w:val="18"/>
        </w:rPr>
        <w:t>–</w:t>
      </w:r>
      <w:r w:rsidRPr="00EE41DD">
        <w:rPr>
          <w:color w:val="9C4C94" w:themeColor="text2"/>
          <w:spacing w:val="-25"/>
          <w:sz w:val="14"/>
          <w:szCs w:val="18"/>
        </w:rPr>
        <w:t>---------------------------------------</w:t>
      </w:r>
    </w:p>
  </w:endnote>
  <w:endnote w:type="continuationSeparator" w:id="0">
    <w:p w14:paraId="0B7E08A1" w14:textId="77777777" w:rsidR="00157405" w:rsidRPr="00EE41DD" w:rsidRDefault="00157405" w:rsidP="000F0472">
      <w:r w:rsidRPr="00EE41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o Hew">
    <w:altName w:val="Calibri"/>
    <w:charset w:val="00"/>
    <w:family w:val="auto"/>
    <w:pitch w:val="variable"/>
    <w:sig w:usb0="A000002F" w:usb1="500160FB" w:usb2="00000010" w:usb3="00000000" w:csb0="00000093" w:csb1="00000000"/>
  </w:font>
  <w:font w:name="Imago">
    <w:altName w:val="Calibri"/>
    <w:charset w:val="00"/>
    <w:family w:val="auto"/>
    <w:pitch w:val="variable"/>
    <w:sig w:usb0="A00002AF" w:usb1="500020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5BB38" w14:textId="77777777" w:rsidR="005E78E2" w:rsidRPr="00EE41DD" w:rsidRDefault="00164057" w:rsidP="007B1E98">
    <w:pPr>
      <w:pStyle w:val="Footer"/>
      <w:spacing w:line="260" w:lineRule="exact"/>
      <w:jc w:val="right"/>
    </w:pPr>
    <w:r w:rsidRPr="00EE41DD">
      <w:rPr>
        <w:noProof/>
        <w14:ligatures w14:val="standardContextual"/>
      </w:rPr>
      <mc:AlternateContent>
        <mc:Choice Requires="wps">
          <w:drawing>
            <wp:anchor distT="0" distB="0" distL="114300" distR="114300" simplePos="0" relativeHeight="251662336" behindDoc="0" locked="0" layoutInCell="1" allowOverlap="1" wp14:anchorId="1F59341E" wp14:editId="3C3114A7">
              <wp:simplePos x="0" y="0"/>
              <wp:positionH relativeFrom="page">
                <wp:align>left</wp:align>
              </wp:positionH>
              <wp:positionV relativeFrom="page">
                <wp:align>bottom</wp:align>
              </wp:positionV>
              <wp:extent cx="1983740" cy="1116000"/>
              <wp:effectExtent l="0" t="0" r="0" b="0"/>
              <wp:wrapNone/>
              <wp:docPr id="1270093868" name="Tekstvak 1"/>
              <wp:cNvGraphicFramePr/>
              <a:graphic xmlns:a="http://schemas.openxmlformats.org/drawingml/2006/main">
                <a:graphicData uri="http://schemas.microsoft.com/office/word/2010/wordprocessingShape">
                  <wps:wsp>
                    <wps:cNvSpPr txBox="1"/>
                    <wps:spPr>
                      <a:xfrm>
                        <a:off x="0" y="0"/>
                        <a:ext cx="1983740" cy="1116000"/>
                      </a:xfrm>
                      <a:prstGeom prst="rect">
                        <a:avLst/>
                      </a:prstGeom>
                      <a:noFill/>
                      <a:ln w="6350">
                        <a:noFill/>
                      </a:ln>
                    </wps:spPr>
                    <wps:txbx>
                      <w:txbxContent>
                        <w:p w14:paraId="4A8F1B1C" w14:textId="77777777" w:rsidR="005E78E2" w:rsidRPr="00EE41DD" w:rsidRDefault="00A34E66" w:rsidP="00B772DB">
                          <w:pPr>
                            <w:pStyle w:val="FooterL"/>
                            <w:rPr>
                              <w:color w:val="8E999F"/>
                            </w:rPr>
                          </w:pPr>
                          <w:r w:rsidRPr="00EE41DD">
                            <w:t>p</w:t>
                          </w:r>
                          <w:r w:rsidR="00640561" w:rsidRPr="00EE41DD">
                            <w:t>ag</w:t>
                          </w:r>
                          <w:r w:rsidR="0080504C" w:rsidRPr="00EE41DD">
                            <w:t>e</w:t>
                          </w:r>
                          <w:r w:rsidR="00640561" w:rsidRPr="00EE41DD">
                            <w:t xml:space="preserve"> </w:t>
                          </w:r>
                          <w:r w:rsidR="0031624F" w:rsidRPr="00B772DB">
                            <w:rPr>
                              <w:rStyle w:val="FooterPurple"/>
                            </w:rPr>
                            <w:fldChar w:fldCharType="begin"/>
                          </w:r>
                          <w:r w:rsidR="0031624F" w:rsidRPr="00B772DB">
                            <w:rPr>
                              <w:rStyle w:val="FooterPurple"/>
                            </w:rPr>
                            <w:instrText xml:space="preserve"> PAGE  \* Arabic  \* MERGEFORMAT </w:instrText>
                          </w:r>
                          <w:r w:rsidR="0031624F" w:rsidRPr="00B772DB">
                            <w:rPr>
                              <w:rStyle w:val="FooterPurple"/>
                            </w:rPr>
                            <w:fldChar w:fldCharType="separate"/>
                          </w:r>
                          <w:r w:rsidR="0031624F" w:rsidRPr="00B772DB">
                            <w:rPr>
                              <w:rStyle w:val="FooterPurple"/>
                            </w:rPr>
                            <w:t>2</w:t>
                          </w:r>
                          <w:r w:rsidR="0031624F" w:rsidRPr="00B772DB">
                            <w:rPr>
                              <w:rStyle w:val="FooterPurple"/>
                            </w:rPr>
                            <w:fldChar w:fldCharType="end"/>
                          </w:r>
                          <w:r w:rsidR="00671ABB" w:rsidRPr="00EF050C">
                            <w:rPr>
                              <w:rStyle w:val="FooterPurple"/>
                              <w:sz w:val="8"/>
                              <w:szCs w:val="8"/>
                            </w:rPr>
                            <w:t xml:space="preserve"> </w:t>
                          </w:r>
                          <w:r w:rsidR="00640561" w:rsidRPr="00B772DB">
                            <w:rPr>
                              <w:rStyle w:val="FooterPurple"/>
                            </w:rPr>
                            <w:t>|</w:t>
                          </w:r>
                          <w:r w:rsidR="00671ABB" w:rsidRPr="00EF050C">
                            <w:rPr>
                              <w:rStyle w:val="FooterPurple"/>
                              <w:sz w:val="8"/>
                              <w:szCs w:val="8"/>
                            </w:rPr>
                            <w:t xml:space="preserve"> </w:t>
                          </w:r>
                          <w:r w:rsidR="0031624F" w:rsidRPr="00B772DB">
                            <w:rPr>
                              <w:rStyle w:val="FooterPurple"/>
                            </w:rPr>
                            <w:fldChar w:fldCharType="begin"/>
                          </w:r>
                          <w:r w:rsidR="0031624F" w:rsidRPr="00B772DB">
                            <w:rPr>
                              <w:rStyle w:val="FooterPurple"/>
                            </w:rPr>
                            <w:instrText xml:space="preserve"> NUMPAGES  \* Arabic  \* MERGEFORMAT </w:instrText>
                          </w:r>
                          <w:r w:rsidR="0031624F" w:rsidRPr="00B772DB">
                            <w:rPr>
                              <w:rStyle w:val="FooterPurple"/>
                            </w:rPr>
                            <w:fldChar w:fldCharType="separate"/>
                          </w:r>
                          <w:r w:rsidR="0031624F" w:rsidRPr="00B772DB">
                            <w:rPr>
                              <w:rStyle w:val="FooterPurple"/>
                            </w:rPr>
                            <w:t>3</w:t>
                          </w:r>
                          <w:r w:rsidR="0031624F" w:rsidRPr="00B772DB">
                            <w:rPr>
                              <w:rStyle w:val="FooterPurple"/>
                            </w:rPr>
                            <w:fldChar w:fldCharType="end"/>
                          </w:r>
                        </w:p>
                      </w:txbxContent>
                    </wps:txbx>
                    <wps:bodyPr rot="0" spcFirstLastPara="0" vertOverflow="overflow" horzOverflow="overflow" vert="horz" wrap="square" lIns="900000" tIns="0" rIns="0" bIns="5112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F59341E" id="_x0000_t202" coordsize="21600,21600" o:spt="202" path="m,l,21600r21600,l21600,xe">
              <v:stroke joinstyle="miter"/>
              <v:path gradientshapeok="t" o:connecttype="rect"/>
            </v:shapetype>
            <v:shape id="Tekstvak 1" o:spid="_x0000_s1026" type="#_x0000_t202" style="position:absolute;left:0;text-align:left;margin-left:0;margin-top:0;width:156.2pt;height:87.85pt;z-index:25166233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" filled="f" stroked="f" strokeweight=".5pt">
              <v:textbox style="mso-fit-shape-to-text:t" inset="25mm,0,0,14.2mm">
                <w:txbxContent>
                  <w:p w14:paraId="4A8F1B1C" w14:textId="77777777" w:rsidR="005E78E2" w:rsidRPr="00EE41DD" w:rsidRDefault="00A34E66" w:rsidP="00B772DB">
                    <w:pPr>
                      <w:pStyle w:val="FooterL"/>
                      <w:rPr>
                        <w:color w:val="8E999F"/>
                      </w:rPr>
                    </w:pPr>
                    <w:r w:rsidRPr="00EE41DD">
                      <w:t>p</w:t>
                    </w:r>
                    <w:r w:rsidR="00640561" w:rsidRPr="00EE41DD">
                      <w:t>ag</w:t>
                    </w:r>
                    <w:r w:rsidR="0080504C" w:rsidRPr="00EE41DD">
                      <w:t>e</w:t>
                    </w:r>
                    <w:r w:rsidR="00640561" w:rsidRPr="00EE41DD">
                      <w:t xml:space="preserve"> </w:t>
                    </w:r>
                    <w:r w:rsidR="0031624F" w:rsidRPr="00B772DB">
                      <w:rPr>
                        <w:rStyle w:val="FooterPurple"/>
                      </w:rPr>
                      <w:fldChar w:fldCharType="begin"/>
                    </w:r>
                    <w:r w:rsidR="0031624F" w:rsidRPr="00B772DB">
                      <w:rPr>
                        <w:rStyle w:val="FooterPurple"/>
                      </w:rPr>
                      <w:instrText xml:space="preserve"> PAGE  \* Arabic  \* MERGEFORMAT </w:instrText>
                    </w:r>
                    <w:r w:rsidR="0031624F" w:rsidRPr="00B772DB">
                      <w:rPr>
                        <w:rStyle w:val="FooterPurple"/>
                      </w:rPr>
                      <w:fldChar w:fldCharType="separate"/>
                    </w:r>
                    <w:r w:rsidR="0031624F" w:rsidRPr="00B772DB">
                      <w:rPr>
                        <w:rStyle w:val="FooterPurple"/>
                      </w:rPr>
                      <w:t>2</w:t>
                    </w:r>
                    <w:r w:rsidR="0031624F" w:rsidRPr="00B772DB">
                      <w:rPr>
                        <w:rStyle w:val="FooterPurple"/>
                      </w:rPr>
                      <w:fldChar w:fldCharType="end"/>
                    </w:r>
                    <w:r w:rsidR="00671ABB" w:rsidRPr="00EF050C">
                      <w:rPr>
                        <w:rStyle w:val="FooterPurple"/>
                        <w:sz w:val="8"/>
                        <w:szCs w:val="8"/>
                      </w:rPr>
                      <w:t xml:space="preserve"> </w:t>
                    </w:r>
                    <w:r w:rsidR="00640561" w:rsidRPr="00B772DB">
                      <w:rPr>
                        <w:rStyle w:val="FooterPurple"/>
                      </w:rPr>
                      <w:t>|</w:t>
                    </w:r>
                    <w:r w:rsidR="00671ABB" w:rsidRPr="00EF050C">
                      <w:rPr>
                        <w:rStyle w:val="FooterPurple"/>
                        <w:sz w:val="8"/>
                        <w:szCs w:val="8"/>
                      </w:rPr>
                      <w:t xml:space="preserve"> </w:t>
                    </w:r>
                    <w:r w:rsidR="0031624F" w:rsidRPr="00B772DB">
                      <w:rPr>
                        <w:rStyle w:val="FooterPurple"/>
                      </w:rPr>
                      <w:fldChar w:fldCharType="begin"/>
                    </w:r>
                    <w:r w:rsidR="0031624F" w:rsidRPr="00B772DB">
                      <w:rPr>
                        <w:rStyle w:val="FooterPurple"/>
                      </w:rPr>
                      <w:instrText xml:space="preserve"> NUMPAGES  \* Arabic  \* MERGEFORMAT </w:instrText>
                    </w:r>
                    <w:r w:rsidR="0031624F" w:rsidRPr="00B772DB">
                      <w:rPr>
                        <w:rStyle w:val="FooterPurple"/>
                      </w:rPr>
                      <w:fldChar w:fldCharType="separate"/>
                    </w:r>
                    <w:r w:rsidR="0031624F" w:rsidRPr="00B772DB">
                      <w:rPr>
                        <w:rStyle w:val="FooterPurple"/>
                      </w:rPr>
                      <w:t>3</w:t>
                    </w:r>
                    <w:r w:rsidR="0031624F" w:rsidRPr="00B772DB">
                      <w:rPr>
                        <w:rStyle w:val="FooterPurple"/>
                      </w:rPr>
                      <w:fldChar w:fldCharType="end"/>
                    </w:r>
                  </w:p>
                </w:txbxContent>
              </v:textbox>
              <w10:wrap anchorx="page" anchory="page"/>
            </v:shape>
          </w:pict>
        </mc:Fallback>
      </mc:AlternateContent>
    </w:r>
    <w:r w:rsidR="000A4597" w:rsidRPr="00EE41DD">
      <w:rPr>
        <w:noProof/>
        <w14:ligatures w14:val="standardContextual"/>
      </w:rPr>
      <mc:AlternateContent>
        <mc:Choice Requires="wps">
          <w:drawing>
            <wp:anchor distT="0" distB="0" distL="114300" distR="114300" simplePos="0" relativeHeight="251666432" behindDoc="0" locked="0" layoutInCell="1" allowOverlap="1" wp14:anchorId="41F21586" wp14:editId="7F307AC3">
              <wp:simplePos x="0" y="0"/>
              <wp:positionH relativeFrom="page">
                <wp:align>right</wp:align>
              </wp:positionH>
              <wp:positionV relativeFrom="page">
                <wp:align>bottom</wp:align>
              </wp:positionV>
              <wp:extent cx="5670000" cy="745200"/>
              <wp:effectExtent l="0" t="0" r="0" b="0"/>
              <wp:wrapNone/>
              <wp:docPr id="1331755968" name="Tekstvak 1"/>
              <wp:cNvGraphicFramePr/>
              <a:graphic xmlns:a="http://schemas.openxmlformats.org/drawingml/2006/main">
                <a:graphicData uri="http://schemas.microsoft.com/office/word/2010/wordprocessingShape">
                  <wps:wsp>
                    <wps:cNvSpPr txBox="1"/>
                    <wps:spPr>
                      <a:xfrm>
                        <a:off x="0" y="0"/>
                        <a:ext cx="5670000" cy="745200"/>
                      </a:xfrm>
                      <a:prstGeom prst="rect">
                        <a:avLst/>
                      </a:prstGeom>
                      <a:noFill/>
                      <a:ln w="6350">
                        <a:noFill/>
                      </a:ln>
                    </wps:spPr>
                    <wps:txbx>
                      <w:txbxContent>
                        <w:p w14:paraId="4E2C7571" w14:textId="0E0CF0BA" w:rsidR="000A4597" w:rsidRPr="0056409D" w:rsidRDefault="0056409D" w:rsidP="00F558A6">
                          <w:pPr>
                            <w:pStyle w:val="FooterR"/>
                            <w:rPr>
                              <w:lang w:val="fr-BE"/>
                            </w:rPr>
                          </w:pPr>
                          <w:r w:rsidRPr="0056409D">
                            <w:rPr>
                              <w:lang w:val="fr-BE"/>
                            </w:rPr>
                            <w:t xml:space="preserve">Contrat de consultance – </w:t>
                          </w:r>
                          <w:r w:rsidR="00C3743A">
                            <w:rPr>
                              <w:lang w:val="fr-BE"/>
                            </w:rPr>
                            <w:t>Template</w:t>
                          </w:r>
                        </w:p>
                      </w:txbxContent>
                    </wps:txbx>
                    <wps:bodyPr rot="0" spcFirstLastPara="0" vertOverflow="overflow" horzOverflow="overflow" vert="horz" wrap="square" lIns="0" tIns="0" rIns="900000" bIns="5112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1F21586" id="_x0000_t202" coordsize="21600,21600" o:spt="202" path="m,l,21600r21600,l21600,xe">
              <v:stroke joinstyle="miter"/>
              <v:path gradientshapeok="t" o:connecttype="rect"/>
            </v:shapetype>
            <v:shape id="_x0000_s1027" type="#_x0000_t202" style="position:absolute;left:0;text-align:left;margin-left:395.25pt;margin-top:0;width:446.45pt;height:58.7pt;z-index:25166643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" filled="f" stroked="f" strokeweight=".5pt">
              <v:textbox style="mso-fit-shape-to-text:t" inset="0,0,25mm,14.2mm">
                <w:txbxContent>
                  <w:p w14:paraId="4E2C7571" w14:textId="0E0CF0BA" w:rsidR="000A4597" w:rsidRPr="0056409D" w:rsidRDefault="0056409D" w:rsidP="00F558A6">
                    <w:pPr>
                      <w:pStyle w:val="FooterR"/>
                      <w:rPr>
                        <w:lang w:val="fr-BE"/>
                      </w:rPr>
                    </w:pPr>
                    <w:r w:rsidRPr="0056409D">
                      <w:rPr>
                        <w:lang w:val="fr-BE"/>
                      </w:rPr>
                      <w:t xml:space="preserve">Contrat de consultance – </w:t>
                    </w:r>
                    <w:r w:rsidR="00C3743A">
                      <w:rPr>
                        <w:lang w:val="fr-BE"/>
                      </w:rPr>
                      <w:t>Template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925F" w14:textId="011CCE0B" w:rsidR="0031624F" w:rsidRPr="00EE41DD" w:rsidRDefault="00E05A53" w:rsidP="00371896">
    <w:pPr>
      <w:pStyle w:val="Footer"/>
      <w:spacing w:line="260" w:lineRule="exact"/>
      <w:jc w:val="right"/>
    </w:pPr>
    <w:r w:rsidRPr="00EE41DD">
      <w:rPr>
        <w:noProof/>
        <w14:ligatures w14:val="standardContextual"/>
      </w:rPr>
      <mc:AlternateContent>
        <mc:Choice Requires="wps">
          <w:drawing>
            <wp:anchor distT="0" distB="0" distL="114300" distR="114300" simplePos="0" relativeHeight="251661311" behindDoc="0" locked="0" layoutInCell="1" allowOverlap="1" wp14:anchorId="374F08E8" wp14:editId="6E1574F6">
              <wp:simplePos x="0" y="0"/>
              <wp:positionH relativeFrom="page">
                <wp:posOffset>0</wp:posOffset>
              </wp:positionH>
              <wp:positionV relativeFrom="page">
                <wp:align>bottom</wp:align>
              </wp:positionV>
              <wp:extent cx="6672785" cy="1151065"/>
              <wp:effectExtent l="0" t="0" r="13970" b="0"/>
              <wp:wrapNone/>
              <wp:docPr id="1510140294" name="Tekstvak 1"/>
              <wp:cNvGraphicFramePr/>
              <a:graphic xmlns:a="http://schemas.openxmlformats.org/drawingml/2006/main">
                <a:graphicData uri="http://schemas.microsoft.com/office/word/2010/wordprocessingShape">
                  <wps:wsp>
                    <wps:cNvSpPr txBox="1"/>
                    <wps:spPr>
                      <a:xfrm>
                        <a:off x="0" y="0"/>
                        <a:ext cx="6672785" cy="1151065"/>
                      </a:xfrm>
                      <a:prstGeom prst="rect">
                        <a:avLst/>
                      </a:prstGeom>
                      <a:noFill/>
                      <a:ln w="6350">
                        <a:noFill/>
                      </a:ln>
                    </wps:spPr>
                    <wps:txbx>
                      <w:txbxContent>
                        <w:p w14:paraId="6132A7E4" w14:textId="77777777" w:rsidR="002923ED" w:rsidRPr="000A1D82" w:rsidRDefault="002923ED" w:rsidP="00855BE1">
                          <w:pPr>
                            <w:pStyle w:val="FooterAdress"/>
                            <w:rPr>
                              <w:rStyle w:val="FooterBold"/>
                              <w:lang w:val="nl-BE"/>
                            </w:rPr>
                          </w:pPr>
                          <w:r w:rsidRPr="000A1D82">
                            <w:rPr>
                              <w:rStyle w:val="FooterBold"/>
                              <w:lang w:val="nl-BE"/>
                            </w:rPr>
                            <w:t>pharma.be vzw</w:t>
                          </w:r>
                          <w:r w:rsidRPr="000A1D82">
                            <w:rPr>
                              <w:rStyle w:val="FooterPurple"/>
                              <w:lang w:val="nl-BE"/>
                            </w:rPr>
                            <w:t xml:space="preserve"> | </w:t>
                          </w:r>
                          <w:r w:rsidRPr="000A1D82">
                            <w:rPr>
                              <w:rStyle w:val="FooterBold"/>
                              <w:lang w:val="nl-BE"/>
                            </w:rPr>
                            <w:t>asbl</w:t>
                          </w:r>
                        </w:p>
                        <w:p w14:paraId="6F5FCB3D" w14:textId="77777777" w:rsidR="00E05A53" w:rsidRPr="000A1D82" w:rsidRDefault="002923ED" w:rsidP="00855BE1">
                          <w:pPr>
                            <w:pStyle w:val="FooterAdress"/>
                            <w:rPr>
                              <w:rStyle w:val="FooterBold"/>
                              <w:lang w:val="fr-BE"/>
                            </w:rPr>
                          </w:pPr>
                          <w:r w:rsidRPr="000A1D82">
                            <w:rPr>
                              <w:rStyle w:val="FooterBold"/>
                              <w:lang w:val="nl-BE"/>
                            </w:rPr>
                            <w:t xml:space="preserve">Algemene </w:t>
                          </w:r>
                          <w:r w:rsidR="005E014D" w:rsidRPr="000A1D82">
                            <w:rPr>
                              <w:rStyle w:val="FooterBold"/>
                              <w:lang w:val="nl-BE"/>
                            </w:rPr>
                            <w:t>Vereniging</w:t>
                          </w:r>
                          <w:r w:rsidRPr="000A1D82">
                            <w:rPr>
                              <w:rStyle w:val="FooterBold"/>
                              <w:lang w:val="nl-BE"/>
                            </w:rPr>
                            <w:t xml:space="preserve"> van de Geneesmiddelenindustrie (A.V.G.I.)</w:t>
                          </w:r>
                          <w:r w:rsidRPr="000A1D82">
                            <w:rPr>
                              <w:rStyle w:val="FooterPurple"/>
                              <w:lang w:val="nl-BE"/>
                            </w:rPr>
                            <w:t xml:space="preserve"> </w:t>
                          </w:r>
                          <w:r w:rsidRPr="000A1D82">
                            <w:rPr>
                              <w:rStyle w:val="FooterPurple"/>
                              <w:lang w:val="fr-BE"/>
                            </w:rPr>
                            <w:t xml:space="preserve">| </w:t>
                          </w:r>
                          <w:r w:rsidRPr="000A1D82">
                            <w:rPr>
                              <w:rStyle w:val="FooterBold"/>
                              <w:lang w:val="fr-BE"/>
                            </w:rPr>
                            <w:t>Association générale de l’industrie du médicament (A.G.I.M.)</w:t>
                          </w:r>
                        </w:p>
                        <w:p w14:paraId="4904D533" w14:textId="718DA3F0" w:rsidR="00E05A53" w:rsidRPr="00EB773D" w:rsidRDefault="00EB773D" w:rsidP="00855BE1">
                          <w:pPr>
                            <w:pStyle w:val="FooterAdress"/>
                            <w:rPr>
                              <w:lang w:val="nl-BE"/>
                            </w:rPr>
                          </w:pPr>
                          <w:r w:rsidRPr="00EB773D">
                            <w:rPr>
                              <w:lang w:val="nl-BE"/>
                            </w:rPr>
                            <w:t>Kantersteen</w:t>
                          </w:r>
                          <w:r w:rsidR="00E05A53" w:rsidRPr="00EB773D">
                            <w:rPr>
                              <w:lang w:val="nl-BE"/>
                            </w:rPr>
                            <w:t xml:space="preserve"> </w:t>
                          </w:r>
                          <w:r w:rsidRPr="00EB773D">
                            <w:rPr>
                              <w:lang w:val="nl-BE"/>
                            </w:rPr>
                            <w:t>47</w:t>
                          </w:r>
                          <w:r w:rsidR="00E05A53" w:rsidRPr="00EB773D">
                            <w:rPr>
                              <w:lang w:val="nl-BE"/>
                            </w:rPr>
                            <w:t xml:space="preserve"> </w:t>
                          </w:r>
                          <w:r w:rsidRPr="00EB773D">
                            <w:rPr>
                              <w:lang w:val="nl-BE"/>
                            </w:rPr>
                            <w:t>Ca</w:t>
                          </w:r>
                          <w:r>
                            <w:rPr>
                              <w:lang w:val="nl-BE"/>
                            </w:rPr>
                            <w:t>ntersteen</w:t>
                          </w:r>
                          <w:r w:rsidR="00E05A53" w:rsidRPr="00EB773D">
                            <w:rPr>
                              <w:lang w:val="nl-BE"/>
                            </w:rPr>
                            <w:t>, Brussel 1</w:t>
                          </w:r>
                          <w:r w:rsidRPr="00EB773D">
                            <w:rPr>
                              <w:lang w:val="nl-BE"/>
                            </w:rPr>
                            <w:t>00</w:t>
                          </w:r>
                          <w:r w:rsidR="00E05A53" w:rsidRPr="00EB773D">
                            <w:rPr>
                              <w:lang w:val="nl-BE"/>
                            </w:rPr>
                            <w:t xml:space="preserve"> Bruxelles</w:t>
                          </w:r>
                          <w:r w:rsidR="002923ED" w:rsidRPr="00EB773D">
                            <w:rPr>
                              <w:rStyle w:val="FooterPurple"/>
                              <w:lang w:val="nl-BE"/>
                            </w:rPr>
                            <w:t xml:space="preserve"> | </w:t>
                          </w:r>
                          <w:r w:rsidR="00E05A53" w:rsidRPr="00EB773D">
                            <w:rPr>
                              <w:lang w:val="nl-BE"/>
                            </w:rPr>
                            <w:t>tel 02 661 91 11</w:t>
                          </w:r>
                          <w:r w:rsidR="002923ED" w:rsidRPr="00EB773D">
                            <w:rPr>
                              <w:rStyle w:val="FooterPurple"/>
                              <w:lang w:val="nl-BE"/>
                            </w:rPr>
                            <w:t xml:space="preserve"> | </w:t>
                          </w:r>
                          <w:hyperlink r:id="rId1" w:history="1">
                            <w:r w:rsidR="00E05A53" w:rsidRPr="00EB773D">
                              <w:rPr>
                                <w:rStyle w:val="Hyperlink"/>
                                <w:color w:val="8E999F" w:themeColor="accent1"/>
                                <w:u w:val="none"/>
                                <w:lang w:val="nl-BE"/>
                              </w:rPr>
                              <w:t>info@pharma.be</w:t>
                            </w:r>
                          </w:hyperlink>
                          <w:r w:rsidR="002923ED" w:rsidRPr="00EB773D">
                            <w:rPr>
                              <w:rStyle w:val="FooterPurple"/>
                              <w:lang w:val="nl-BE"/>
                            </w:rPr>
                            <w:t xml:space="preserve"> | </w:t>
                          </w:r>
                          <w:r w:rsidR="00E05A53" w:rsidRPr="00EB773D">
                            <w:rPr>
                              <w:lang w:val="nl-BE"/>
                            </w:rPr>
                            <w:t>www.pharma.be</w:t>
                          </w:r>
                        </w:p>
                        <w:p w14:paraId="5973F10C" w14:textId="77777777" w:rsidR="00E05A53" w:rsidRPr="00EE41DD" w:rsidRDefault="00E05A53" w:rsidP="00855BE1">
                          <w:pPr>
                            <w:pStyle w:val="FooterAdress"/>
                          </w:pPr>
                          <w:r w:rsidRPr="00EE41DD">
                            <w:t xml:space="preserve">BTW </w:t>
                          </w:r>
                          <w:r w:rsidR="00855BE1" w:rsidRPr="00EE41DD">
                            <w:t>–</w:t>
                          </w:r>
                          <w:r w:rsidRPr="00EE41DD">
                            <w:t xml:space="preserve"> TVA</w:t>
                          </w:r>
                          <w:r w:rsidR="00855BE1" w:rsidRPr="00EE41DD">
                            <w:t xml:space="preserve"> </w:t>
                          </w:r>
                          <w:r w:rsidRPr="00EE41DD">
                            <w:t>BE</w:t>
                          </w:r>
                          <w:r w:rsidR="005E014D" w:rsidRPr="00EE41DD">
                            <w:t xml:space="preserve"> </w:t>
                          </w:r>
                          <w:r w:rsidRPr="00EE41DD">
                            <w:t>0407.622.902</w:t>
                          </w:r>
                          <w:r w:rsidRPr="00EE41DD">
                            <w:rPr>
                              <w:rStyle w:val="FooterPurple"/>
                            </w:rPr>
                            <w:t xml:space="preserve"> | </w:t>
                          </w:r>
                          <w:r w:rsidRPr="00EE41DD">
                            <w:t xml:space="preserve">Ondernemingsnummer </w:t>
                          </w:r>
                          <w:r w:rsidR="00855BE1" w:rsidRPr="00EE41DD">
                            <w:t>–</w:t>
                          </w:r>
                          <w:r w:rsidRPr="00EE41DD">
                            <w:t xml:space="preserve"> Numéro</w:t>
                          </w:r>
                          <w:r w:rsidR="00855BE1" w:rsidRPr="00EE41DD">
                            <w:t xml:space="preserve"> </w:t>
                          </w:r>
                          <w:r w:rsidRPr="00EE41DD">
                            <w:t>d’entreprise 0407.622.902</w:t>
                          </w:r>
                          <w:r w:rsidR="002923ED" w:rsidRPr="00EE41DD">
                            <w:rPr>
                              <w:rStyle w:val="FooterPurple"/>
                            </w:rPr>
                            <w:t xml:space="preserve"> | </w:t>
                          </w:r>
                          <w:r w:rsidRPr="00EE41DD">
                            <w:t>RPR Brussel</w:t>
                          </w:r>
                        </w:p>
                      </w:txbxContent>
                    </wps:txbx>
                    <wps:bodyPr rot="0" spcFirstLastPara="0" vertOverflow="overflow" horzOverflow="overflow" vert="horz" wrap="square" lIns="900000" tIns="0" rIns="0" bIns="50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F08E8" id="_x0000_t202" coordsize="21600,21600" o:spt="202" path="m,l,21600r21600,l21600,xe">
              <v:stroke joinstyle="miter"/>
              <v:path gradientshapeok="t" o:connecttype="rect"/>
            </v:shapetype>
            <v:shape id="_x0000_s1028" type="#_x0000_t202" style="position:absolute;left:0;text-align:left;margin-left:0;margin-top:0;width:525.4pt;height:90.65pt;z-index:251661311;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" filled="f" stroked="f" strokeweight=".5pt">
              <v:textbox inset="25mm,0,0,14mm">
                <w:txbxContent>
                  <w:p w14:paraId="6132A7E4" w14:textId="77777777" w:rsidR="002923ED" w:rsidRPr="000A1D82" w:rsidRDefault="002923ED" w:rsidP="00855BE1">
                    <w:pPr>
                      <w:pStyle w:val="FooterAdress"/>
                      <w:rPr>
                        <w:rStyle w:val="FooterBold"/>
                        <w:lang w:val="nl-BE"/>
                      </w:rPr>
                    </w:pPr>
                    <w:r w:rsidRPr="000A1D82">
                      <w:rPr>
                        <w:rStyle w:val="FooterBold"/>
                        <w:lang w:val="nl-BE"/>
                      </w:rPr>
                      <w:t>pharma.be vzw</w:t>
                    </w:r>
                    <w:r w:rsidRPr="000A1D82">
                      <w:rPr>
                        <w:rStyle w:val="FooterPurple"/>
                        <w:lang w:val="nl-BE"/>
                      </w:rPr>
                      <w:t xml:space="preserve"> | </w:t>
                    </w:r>
                    <w:r w:rsidRPr="000A1D82">
                      <w:rPr>
                        <w:rStyle w:val="FooterBold"/>
                        <w:lang w:val="nl-BE"/>
                      </w:rPr>
                      <w:t>asbl</w:t>
                    </w:r>
                  </w:p>
                  <w:p w14:paraId="6F5FCB3D" w14:textId="77777777" w:rsidR="00E05A53" w:rsidRPr="000A1D82" w:rsidRDefault="002923ED" w:rsidP="00855BE1">
                    <w:pPr>
                      <w:pStyle w:val="FooterAdress"/>
                      <w:rPr>
                        <w:rStyle w:val="FooterBold"/>
                        <w:lang w:val="fr-BE"/>
                      </w:rPr>
                    </w:pPr>
                    <w:r w:rsidRPr="000A1D82">
                      <w:rPr>
                        <w:rStyle w:val="FooterBold"/>
                        <w:lang w:val="nl-BE"/>
                      </w:rPr>
                      <w:t xml:space="preserve">Algemene </w:t>
                    </w:r>
                    <w:r w:rsidR="005E014D" w:rsidRPr="000A1D82">
                      <w:rPr>
                        <w:rStyle w:val="FooterBold"/>
                        <w:lang w:val="nl-BE"/>
                      </w:rPr>
                      <w:t>Vereniging</w:t>
                    </w:r>
                    <w:r w:rsidRPr="000A1D82">
                      <w:rPr>
                        <w:rStyle w:val="FooterBold"/>
                        <w:lang w:val="nl-BE"/>
                      </w:rPr>
                      <w:t xml:space="preserve"> van de Geneesmiddelenindustrie (A.V.G.I.)</w:t>
                    </w:r>
                    <w:r w:rsidRPr="000A1D82">
                      <w:rPr>
                        <w:rStyle w:val="FooterPurple"/>
                        <w:lang w:val="nl-BE"/>
                      </w:rPr>
                      <w:t xml:space="preserve"> </w:t>
                    </w:r>
                    <w:r w:rsidRPr="000A1D82">
                      <w:rPr>
                        <w:rStyle w:val="FooterPurple"/>
                        <w:lang w:val="fr-BE"/>
                      </w:rPr>
                      <w:t xml:space="preserve">| </w:t>
                    </w:r>
                    <w:r w:rsidRPr="000A1D82">
                      <w:rPr>
                        <w:rStyle w:val="FooterBold"/>
                        <w:lang w:val="fr-BE"/>
                      </w:rPr>
                      <w:t>Association générale de l’industrie du médicament (A.G.I.M.)</w:t>
                    </w:r>
                  </w:p>
                  <w:p w14:paraId="4904D533" w14:textId="718DA3F0" w:rsidR="00E05A53" w:rsidRPr="00EB773D" w:rsidRDefault="00EB773D" w:rsidP="00855BE1">
                    <w:pPr>
                      <w:pStyle w:val="FooterAdress"/>
                      <w:rPr>
                        <w:lang w:val="nl-BE"/>
                      </w:rPr>
                    </w:pPr>
                    <w:r w:rsidRPr="00EB773D">
                      <w:rPr>
                        <w:lang w:val="nl-BE"/>
                      </w:rPr>
                      <w:t>Kantersteen</w:t>
                    </w:r>
                    <w:r w:rsidR="00E05A53" w:rsidRPr="00EB773D">
                      <w:rPr>
                        <w:lang w:val="nl-BE"/>
                      </w:rPr>
                      <w:t xml:space="preserve"> </w:t>
                    </w:r>
                    <w:r w:rsidRPr="00EB773D">
                      <w:rPr>
                        <w:lang w:val="nl-BE"/>
                      </w:rPr>
                      <w:t>47</w:t>
                    </w:r>
                    <w:r w:rsidR="00E05A53" w:rsidRPr="00EB773D">
                      <w:rPr>
                        <w:lang w:val="nl-BE"/>
                      </w:rPr>
                      <w:t xml:space="preserve"> </w:t>
                    </w:r>
                    <w:r w:rsidRPr="00EB773D">
                      <w:rPr>
                        <w:lang w:val="nl-BE"/>
                      </w:rPr>
                      <w:t>Ca</w:t>
                    </w:r>
                    <w:r>
                      <w:rPr>
                        <w:lang w:val="nl-BE"/>
                      </w:rPr>
                      <w:t>ntersteen</w:t>
                    </w:r>
                    <w:r w:rsidR="00E05A53" w:rsidRPr="00EB773D">
                      <w:rPr>
                        <w:lang w:val="nl-BE"/>
                      </w:rPr>
                      <w:t>, Brussel 1</w:t>
                    </w:r>
                    <w:r w:rsidRPr="00EB773D">
                      <w:rPr>
                        <w:lang w:val="nl-BE"/>
                      </w:rPr>
                      <w:t>00</w:t>
                    </w:r>
                    <w:r w:rsidR="00E05A53" w:rsidRPr="00EB773D">
                      <w:rPr>
                        <w:lang w:val="nl-BE"/>
                      </w:rPr>
                      <w:t xml:space="preserve"> Bruxelles</w:t>
                    </w:r>
                    <w:r w:rsidR="002923ED" w:rsidRPr="00EB773D">
                      <w:rPr>
                        <w:rStyle w:val="FooterPurple"/>
                        <w:lang w:val="nl-BE"/>
                      </w:rPr>
                      <w:t xml:space="preserve"> | </w:t>
                    </w:r>
                    <w:r w:rsidR="00E05A53" w:rsidRPr="00EB773D">
                      <w:rPr>
                        <w:lang w:val="nl-BE"/>
                      </w:rPr>
                      <w:t>tel 02 661 91 11</w:t>
                    </w:r>
                    <w:r w:rsidR="002923ED" w:rsidRPr="00EB773D">
                      <w:rPr>
                        <w:rStyle w:val="FooterPurple"/>
                        <w:lang w:val="nl-BE"/>
                      </w:rPr>
                      <w:t xml:space="preserve"> | </w:t>
                    </w:r>
                    <w:hyperlink r:id="rId2" w:history="1">
                      <w:r w:rsidR="00E05A53" w:rsidRPr="00EB773D">
                        <w:rPr>
                          <w:rStyle w:val="Hyperlink"/>
                          <w:color w:val="8E999F" w:themeColor="accent1"/>
                          <w:u w:val="none"/>
                          <w:lang w:val="nl-BE"/>
                        </w:rPr>
                        <w:t>info@pharma.be</w:t>
                      </w:r>
                    </w:hyperlink>
                    <w:r w:rsidR="002923ED" w:rsidRPr="00EB773D">
                      <w:rPr>
                        <w:rStyle w:val="FooterPurple"/>
                        <w:lang w:val="nl-BE"/>
                      </w:rPr>
                      <w:t xml:space="preserve"> | </w:t>
                    </w:r>
                    <w:r w:rsidR="00E05A53" w:rsidRPr="00EB773D">
                      <w:rPr>
                        <w:lang w:val="nl-BE"/>
                      </w:rPr>
                      <w:t>www.pharma.be</w:t>
                    </w:r>
                  </w:p>
                  <w:p w14:paraId="5973F10C" w14:textId="77777777" w:rsidR="00E05A53" w:rsidRPr="00EE41DD" w:rsidRDefault="00E05A53" w:rsidP="00855BE1">
                    <w:pPr>
                      <w:pStyle w:val="FooterAdress"/>
                    </w:pPr>
                    <w:r w:rsidRPr="00EE41DD">
                      <w:t xml:space="preserve">BTW </w:t>
                    </w:r>
                    <w:r w:rsidR="00855BE1" w:rsidRPr="00EE41DD">
                      <w:t>–</w:t>
                    </w:r>
                    <w:r w:rsidRPr="00EE41DD">
                      <w:t xml:space="preserve"> TVA</w:t>
                    </w:r>
                    <w:r w:rsidR="00855BE1" w:rsidRPr="00EE41DD">
                      <w:t xml:space="preserve"> </w:t>
                    </w:r>
                    <w:r w:rsidRPr="00EE41DD">
                      <w:t>BE</w:t>
                    </w:r>
                    <w:r w:rsidR="005E014D" w:rsidRPr="00EE41DD">
                      <w:t xml:space="preserve"> </w:t>
                    </w:r>
                    <w:r w:rsidRPr="00EE41DD">
                      <w:t>0407.622.902</w:t>
                    </w:r>
                    <w:r w:rsidRPr="00EE41DD">
                      <w:rPr>
                        <w:rStyle w:val="FooterPurple"/>
                      </w:rPr>
                      <w:t xml:space="preserve"> | </w:t>
                    </w:r>
                    <w:r w:rsidRPr="00EE41DD">
                      <w:t xml:space="preserve">Ondernemingsnummer </w:t>
                    </w:r>
                    <w:r w:rsidR="00855BE1" w:rsidRPr="00EE41DD">
                      <w:t>–</w:t>
                    </w:r>
                    <w:r w:rsidRPr="00EE41DD">
                      <w:t xml:space="preserve"> Numéro</w:t>
                    </w:r>
                    <w:r w:rsidR="00855BE1" w:rsidRPr="00EE41DD">
                      <w:t xml:space="preserve"> </w:t>
                    </w:r>
                    <w:r w:rsidRPr="00EE41DD">
                      <w:t>d’entreprise 0407.622.902</w:t>
                    </w:r>
                    <w:r w:rsidR="002923ED" w:rsidRPr="00EE41DD">
                      <w:rPr>
                        <w:rStyle w:val="FooterPurple"/>
                      </w:rPr>
                      <w:t xml:space="preserve"> | </w:t>
                    </w:r>
                    <w:r w:rsidRPr="00EE41DD">
                      <w:t>RPR Brussel</w:t>
                    </w:r>
                  </w:p>
                </w:txbxContent>
              </v:textbox>
              <w10:wrap anchorx="page" anchory="page"/>
            </v:shape>
          </w:pict>
        </mc:Fallback>
      </mc:AlternateContent>
    </w:r>
  </w:p>
  <w:p w14:paraId="666D1B67" w14:textId="77777777" w:rsidR="0031624F" w:rsidRPr="00EE41DD" w:rsidRDefault="0031624F" w:rsidP="00312D03">
    <w:pPr>
      <w:pStyle w:val="Footer"/>
      <w:spacing w:line="240" w:lineRule="exact"/>
      <w:jc w:val="right"/>
    </w:pPr>
  </w:p>
  <w:p w14:paraId="02C136E8" w14:textId="77777777" w:rsidR="00312D03" w:rsidRPr="00EE41DD" w:rsidRDefault="00312D03" w:rsidP="00312D03">
    <w:pPr>
      <w:pStyle w:val="Footer"/>
      <w:spacing w:line="240" w:lineRule="exact"/>
      <w:jc w:val="right"/>
    </w:pPr>
  </w:p>
  <w:p w14:paraId="496418C1" w14:textId="77777777" w:rsidR="0031624F" w:rsidRPr="00EE41DD" w:rsidRDefault="0031624F" w:rsidP="00312D03">
    <w:pPr>
      <w:pStyle w:val="Footer"/>
      <w:spacing w:line="240" w:lineRule="exact"/>
      <w:jc w:val="right"/>
    </w:pPr>
  </w:p>
  <w:p w14:paraId="20167FFB" w14:textId="77777777" w:rsidR="0031624F" w:rsidRPr="00EE41DD" w:rsidRDefault="0031624F" w:rsidP="00312D03">
    <w:pPr>
      <w:pStyle w:val="Footer"/>
      <w:spacing w:line="240" w:lineRule="exact"/>
      <w:jc w:val="right"/>
    </w:pPr>
  </w:p>
  <w:p w14:paraId="1A387ED4" w14:textId="77777777" w:rsidR="0031624F" w:rsidRPr="00EE41DD" w:rsidRDefault="0031624F" w:rsidP="00312D03">
    <w:pPr>
      <w:pStyle w:val="Footer"/>
      <w:spacing w:line="240" w:lineRule="exac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0CD34" w14:textId="77777777" w:rsidR="00157405" w:rsidRPr="00EE41DD" w:rsidRDefault="00157405" w:rsidP="00985C30">
      <w:pPr>
        <w:spacing w:before="360" w:after="120"/>
        <w:rPr>
          <w:color w:val="9C4C94" w:themeColor="text2"/>
          <w:spacing w:val="-25"/>
          <w:sz w:val="14"/>
          <w:szCs w:val="18"/>
        </w:rPr>
      </w:pPr>
      <w:r w:rsidRPr="00EE41DD">
        <w:rPr>
          <w:rFonts w:cstheme="minorHAnsi"/>
          <w:color w:val="9C4C94" w:themeColor="text2"/>
          <w:spacing w:val="-25"/>
          <w:sz w:val="14"/>
          <w:szCs w:val="18"/>
        </w:rPr>
        <w:t>–</w:t>
      </w:r>
      <w:r w:rsidRPr="00EE41DD">
        <w:rPr>
          <w:color w:val="9C4C94" w:themeColor="text2"/>
          <w:spacing w:val="-25"/>
          <w:sz w:val="14"/>
          <w:szCs w:val="18"/>
        </w:rPr>
        <w:t>-</w:t>
      </w:r>
      <w:r w:rsidRPr="00EE41DD">
        <w:rPr>
          <w:rFonts w:cstheme="minorHAnsi"/>
          <w:color w:val="9C4C94" w:themeColor="text2"/>
          <w:spacing w:val="-25"/>
          <w:sz w:val="14"/>
          <w:szCs w:val="18"/>
        </w:rPr>
        <w:t>–</w:t>
      </w:r>
      <w:r w:rsidRPr="00EE41DD">
        <w:rPr>
          <w:color w:val="9C4C94" w:themeColor="text2"/>
          <w:spacing w:val="-25"/>
          <w:sz w:val="14"/>
          <w:szCs w:val="18"/>
        </w:rPr>
        <w:t>---------------------------------------</w:t>
      </w:r>
    </w:p>
  </w:footnote>
  <w:footnote w:type="continuationSeparator" w:id="0">
    <w:p w14:paraId="79B180AD" w14:textId="77777777" w:rsidR="00157405" w:rsidRPr="00EE41DD" w:rsidRDefault="00157405" w:rsidP="000F0472">
      <w:r w:rsidRPr="00EE41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688D1" w14:textId="4B3729BE" w:rsidR="009045F4" w:rsidRPr="00EE41DD" w:rsidRDefault="009045F4" w:rsidP="00D147E1">
    <w:pPr>
      <w:pStyle w:val="Bodytext"/>
    </w:pPr>
  </w:p>
  <w:p w14:paraId="397EEB2A" w14:textId="14DF30B5" w:rsidR="00EB773D" w:rsidRDefault="00EB773D" w:rsidP="00D147E1">
    <w:pPr>
      <w:pStyle w:val="Bodytext"/>
    </w:pPr>
  </w:p>
  <w:p w14:paraId="02DBF1C4" w14:textId="68AAFC62" w:rsidR="00EB773D" w:rsidRPr="00EB773D" w:rsidRDefault="00EB773D" w:rsidP="00D147E1">
    <w:pPr>
      <w:pStyle w:val="Bodytext"/>
    </w:pPr>
  </w:p>
  <w:p w14:paraId="67742FAE" w14:textId="77777777" w:rsidR="009045F4" w:rsidRPr="00EE41DD" w:rsidRDefault="009045F4" w:rsidP="00D147E1">
    <w:pPr>
      <w:pStyle w:val="Bodytext"/>
    </w:pPr>
  </w:p>
  <w:p w14:paraId="1FCCFBA6" w14:textId="77777777" w:rsidR="0031624F" w:rsidRPr="00EE41DD" w:rsidRDefault="0031624F" w:rsidP="00D147E1">
    <w:pPr>
      <w:pStyle w:val="Bodytext"/>
      <w:rPr>
        <w:sz w:val="19"/>
        <w:szCs w:val="19"/>
      </w:rPr>
    </w:pPr>
    <w:r w:rsidRPr="00EE41DD">
      <w:rPr>
        <w:noProof/>
        <w:sz w:val="19"/>
        <w:szCs w:val="19"/>
      </w:rPr>
      <w:drawing>
        <wp:anchor distT="0" distB="0" distL="114300" distR="114300" simplePos="0" relativeHeight="251664384" behindDoc="1" locked="0" layoutInCell="1" allowOverlap="1" wp14:anchorId="01E276D1" wp14:editId="67F4D9A9">
          <wp:simplePos x="0" y="0"/>
          <wp:positionH relativeFrom="page">
            <wp:posOffset>900430</wp:posOffset>
          </wp:positionH>
          <wp:positionV relativeFrom="page">
            <wp:posOffset>540385</wp:posOffset>
          </wp:positionV>
          <wp:extent cx="1980000" cy="518400"/>
          <wp:effectExtent l="0" t="0" r="1270" b="0"/>
          <wp:wrapNone/>
          <wp:docPr id="52538376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36920" name="Graphic 8579369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80000" cy="51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142pt;height:142pt" o:bullet="t">
        <v:imagedata r:id="rId1" o:title="Pharma_dot"/>
      </v:shape>
    </w:pict>
  </w:numPicBullet>
  <w:numPicBullet w:numPicBulletId="1">
    <w:pict>
      <v:shape id="_x0000_i1236" type="#_x0000_t75" style="width:56.9pt;height:56.5pt" o:bullet="t">
        <v:imagedata r:id="rId2" o:title="Pharma_dot_klein"/>
      </v:shape>
    </w:pict>
  </w:numPicBullet>
  <w:numPicBullet w:numPicBulletId="2">
    <w:pict>
      <v:shape id="_x0000_i1237" type="#_x0000_t75" style="width:70.9pt;height:84.95pt" o:bullet="t">
        <v:imagedata r:id="rId3" o:title="Pharma_dot_klein"/>
      </v:shape>
    </w:pict>
  </w:numPicBullet>
  <w:numPicBullet w:numPicBulletId="3">
    <w:pict>
      <v:shape id="_x0000_i1238" type="#_x0000_t75" style="width:7.2pt;height:7.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" o:bullet="t">
        <v:imagedata r:id="rId4" o:title=""/>
      </v:shape>
    </w:pict>
  </w:numPicBullet>
  <w:abstractNum w:abstractNumId="0" w15:restartNumberingAfterBreak="0">
    <w:nsid w:val="FFFFFF89"/>
    <w:multiLevelType w:val="singleLevel"/>
    <w:tmpl w:val="EDEC10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14B4E"/>
    <w:multiLevelType w:val="multilevel"/>
    <w:tmpl w:val="9BEAF16C"/>
    <w:lvl w:ilvl="0">
      <w:start w:val="1"/>
      <w:numFmt w:val="bullet"/>
      <w:lvlText w:val=""/>
      <w:lvlPicBulletId w:val="2"/>
      <w:lvlJc w:val="left"/>
      <w:pPr>
        <w:ind w:left="284" w:hanging="284"/>
      </w:pPr>
      <w:rPr>
        <w:rFonts w:ascii="Symbol" w:hAnsi="Symbol" w:cs="Times New Roman" w:hint="default"/>
        <w:color w:val="auto"/>
      </w:rPr>
    </w:lvl>
    <w:lvl w:ilvl="1">
      <w:start w:val="1"/>
      <w:numFmt w:val="bullet"/>
      <w:lvlText w:val=""/>
      <w:lvlJc w:val="left"/>
      <w:pPr>
        <w:ind w:left="567" w:hanging="283"/>
      </w:pPr>
      <w:rPr>
        <w:rFonts w:ascii="Symbol" w:hAnsi="Symbol"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1D39AD"/>
    <w:multiLevelType w:val="multilevel"/>
    <w:tmpl w:val="3CA4CBC8"/>
    <w:lvl w:ilvl="0">
      <w:start w:val="1"/>
      <w:numFmt w:val="bullet"/>
      <w:lvlText w:val="•"/>
      <w:lvlJc w:val="left"/>
      <w:pPr>
        <w:ind w:left="284" w:hanging="284"/>
      </w:pPr>
      <w:rPr>
        <w:rFonts w:ascii="Verdana" w:hAnsi="Verdana" w:cs="Symbol" w:hint="default"/>
        <w:color w:val="9C4C94" w:themeColor="text2"/>
        <w:sz w:val="20"/>
      </w:rPr>
    </w:lvl>
    <w:lvl w:ilvl="1">
      <w:start w:val="1"/>
      <w:numFmt w:val="bullet"/>
      <w:lvlText w:val=""/>
      <w:lvlJc w:val="left"/>
      <w:pPr>
        <w:ind w:left="567" w:hanging="283"/>
      </w:pPr>
      <w:rPr>
        <w:rFonts w:ascii="Symbol" w:hAnsi="Symbol"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A22BF"/>
    <w:multiLevelType w:val="hybridMultilevel"/>
    <w:tmpl w:val="4FA86E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2412BFD"/>
    <w:multiLevelType w:val="hybridMultilevel"/>
    <w:tmpl w:val="3EA0E968"/>
    <w:lvl w:ilvl="0" w:tplc="9E8C11F2">
      <w:start w:val="1"/>
      <w:numFmt w:val="upperRoman"/>
      <w:pStyle w:val="Numbers3"/>
      <w:lvlText w:val="%1."/>
      <w:lvlJc w:val="left"/>
      <w:pPr>
        <w:ind w:left="1211" w:hanging="360"/>
      </w:pPr>
      <w:rPr>
        <w:rFonts w:asciiTheme="minorHAnsi" w:hAnsiTheme="minorHAnsi" w:cs="Times New Roman" w:hint="default"/>
        <w:b w:val="0"/>
        <w:i w:val="0"/>
        <w:color w:val="9C4C94" w:themeColor="text2"/>
        <w:sz w:val="1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5886CCD"/>
    <w:multiLevelType w:val="hybridMultilevel"/>
    <w:tmpl w:val="64CA32F4"/>
    <w:lvl w:ilvl="0" w:tplc="EC68E24C">
      <w:start w:val="1"/>
      <w:numFmt w:val="bullet"/>
      <w:lvlText w:val="•"/>
      <w:lvlJc w:val="left"/>
      <w:pPr>
        <w:ind w:left="720" w:hanging="360"/>
      </w:pPr>
      <w:rPr>
        <w:rFonts w:ascii="Arial" w:hAnsi="Arial" w:cs="Aria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A65721E"/>
    <w:multiLevelType w:val="hybridMultilevel"/>
    <w:tmpl w:val="E45EA5FA"/>
    <w:lvl w:ilvl="0" w:tplc="E6AE3A1E">
      <w:start w:val="1"/>
      <w:numFmt w:val="bullet"/>
      <w:pStyle w:val="QuoteText"/>
      <w:lvlText w:val=""/>
      <w:lvlJc w:val="left"/>
      <w:pPr>
        <w:ind w:left="720" w:hanging="360"/>
      </w:pPr>
      <w:rPr>
        <w:rFonts w:ascii="Wingdings" w:hAnsi="Wingdings" w:cs="Wingdings" w:hint="default"/>
        <w:color w:val="9C4C94"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8B348A"/>
    <w:multiLevelType w:val="hybridMultilevel"/>
    <w:tmpl w:val="93302712"/>
    <w:lvl w:ilvl="0" w:tplc="238C19E8">
      <w:start w:val="1"/>
      <w:numFmt w:val="bullet"/>
      <w:lvlText w:val=""/>
      <w:lvlPicBulletId w:val="3"/>
      <w:lvlJc w:val="left"/>
      <w:pPr>
        <w:tabs>
          <w:tab w:val="num" w:pos="720"/>
        </w:tabs>
        <w:ind w:left="720" w:hanging="360"/>
      </w:pPr>
      <w:rPr>
        <w:rFonts w:ascii="Symbol" w:hAnsi="Symbol" w:hint="default"/>
      </w:rPr>
    </w:lvl>
    <w:lvl w:ilvl="1" w:tplc="5192CDD8" w:tentative="1">
      <w:start w:val="1"/>
      <w:numFmt w:val="bullet"/>
      <w:lvlText w:val=""/>
      <w:lvlJc w:val="left"/>
      <w:pPr>
        <w:tabs>
          <w:tab w:val="num" w:pos="1440"/>
        </w:tabs>
        <w:ind w:left="1440" w:hanging="360"/>
      </w:pPr>
      <w:rPr>
        <w:rFonts w:ascii="Symbol" w:hAnsi="Symbol" w:hint="default"/>
      </w:rPr>
    </w:lvl>
    <w:lvl w:ilvl="2" w:tplc="8634E752" w:tentative="1">
      <w:start w:val="1"/>
      <w:numFmt w:val="bullet"/>
      <w:lvlText w:val=""/>
      <w:lvlJc w:val="left"/>
      <w:pPr>
        <w:tabs>
          <w:tab w:val="num" w:pos="2160"/>
        </w:tabs>
        <w:ind w:left="2160" w:hanging="360"/>
      </w:pPr>
      <w:rPr>
        <w:rFonts w:ascii="Symbol" w:hAnsi="Symbol" w:hint="default"/>
      </w:rPr>
    </w:lvl>
    <w:lvl w:ilvl="3" w:tplc="CAEEC13A" w:tentative="1">
      <w:start w:val="1"/>
      <w:numFmt w:val="bullet"/>
      <w:lvlText w:val=""/>
      <w:lvlJc w:val="left"/>
      <w:pPr>
        <w:tabs>
          <w:tab w:val="num" w:pos="2880"/>
        </w:tabs>
        <w:ind w:left="2880" w:hanging="360"/>
      </w:pPr>
      <w:rPr>
        <w:rFonts w:ascii="Symbol" w:hAnsi="Symbol" w:hint="default"/>
      </w:rPr>
    </w:lvl>
    <w:lvl w:ilvl="4" w:tplc="45A2CD7C" w:tentative="1">
      <w:start w:val="1"/>
      <w:numFmt w:val="bullet"/>
      <w:lvlText w:val=""/>
      <w:lvlJc w:val="left"/>
      <w:pPr>
        <w:tabs>
          <w:tab w:val="num" w:pos="3600"/>
        </w:tabs>
        <w:ind w:left="3600" w:hanging="360"/>
      </w:pPr>
      <w:rPr>
        <w:rFonts w:ascii="Symbol" w:hAnsi="Symbol" w:hint="default"/>
      </w:rPr>
    </w:lvl>
    <w:lvl w:ilvl="5" w:tplc="8C8EB4FA" w:tentative="1">
      <w:start w:val="1"/>
      <w:numFmt w:val="bullet"/>
      <w:lvlText w:val=""/>
      <w:lvlJc w:val="left"/>
      <w:pPr>
        <w:tabs>
          <w:tab w:val="num" w:pos="4320"/>
        </w:tabs>
        <w:ind w:left="4320" w:hanging="360"/>
      </w:pPr>
      <w:rPr>
        <w:rFonts w:ascii="Symbol" w:hAnsi="Symbol" w:hint="default"/>
      </w:rPr>
    </w:lvl>
    <w:lvl w:ilvl="6" w:tplc="903CE34C" w:tentative="1">
      <w:start w:val="1"/>
      <w:numFmt w:val="bullet"/>
      <w:lvlText w:val=""/>
      <w:lvlJc w:val="left"/>
      <w:pPr>
        <w:tabs>
          <w:tab w:val="num" w:pos="5040"/>
        </w:tabs>
        <w:ind w:left="5040" w:hanging="360"/>
      </w:pPr>
      <w:rPr>
        <w:rFonts w:ascii="Symbol" w:hAnsi="Symbol" w:hint="default"/>
      </w:rPr>
    </w:lvl>
    <w:lvl w:ilvl="7" w:tplc="5F1E959A" w:tentative="1">
      <w:start w:val="1"/>
      <w:numFmt w:val="bullet"/>
      <w:lvlText w:val=""/>
      <w:lvlJc w:val="left"/>
      <w:pPr>
        <w:tabs>
          <w:tab w:val="num" w:pos="5760"/>
        </w:tabs>
        <w:ind w:left="5760" w:hanging="360"/>
      </w:pPr>
      <w:rPr>
        <w:rFonts w:ascii="Symbol" w:hAnsi="Symbol" w:hint="default"/>
      </w:rPr>
    </w:lvl>
    <w:lvl w:ilvl="8" w:tplc="E17878B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FCD5906"/>
    <w:multiLevelType w:val="hybridMultilevel"/>
    <w:tmpl w:val="1CAEC3E8"/>
    <w:lvl w:ilvl="0" w:tplc="81A05CD0">
      <w:start w:val="1"/>
      <w:numFmt w:val="decimal"/>
      <w:lvlText w:val="Fig %1."/>
      <w:lvlJc w:val="left"/>
      <w:pPr>
        <w:ind w:left="720" w:hanging="360"/>
      </w:pPr>
      <w:rPr>
        <w:rFonts w:hint="default"/>
        <w:color w:val="9C4C94" w:themeColor="text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0972E28"/>
    <w:multiLevelType w:val="hybridMultilevel"/>
    <w:tmpl w:val="FFB0CBE8"/>
    <w:lvl w:ilvl="0" w:tplc="355A4448">
      <w:start w:val="1"/>
      <w:numFmt w:val="lowerRoman"/>
      <w:lvlText w:val="%1."/>
      <w:lvlJc w:val="right"/>
      <w:pPr>
        <w:ind w:left="720" w:hanging="360"/>
      </w:pPr>
      <w:rPr>
        <w:color w:val="9C4C94" w:themeColor="text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1DB29FF"/>
    <w:multiLevelType w:val="hybridMultilevel"/>
    <w:tmpl w:val="7FB84EA4"/>
    <w:lvl w:ilvl="0" w:tplc="3DDED84A">
      <w:start w:val="1"/>
      <w:numFmt w:val="bullet"/>
      <w:pStyle w:val="ListParagraph"/>
      <w:lvlText w:val="■"/>
      <w:lvlJc w:val="left"/>
      <w:pPr>
        <w:ind w:left="720" w:hanging="360"/>
      </w:pPr>
      <w:rPr>
        <w:rFonts w:ascii="Arial" w:hAnsi="Arial" w:cs="Arial" w:hint="default"/>
        <w:color w:val="9C4C94" w:themeColor="text2"/>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4DF7646"/>
    <w:multiLevelType w:val="hybridMultilevel"/>
    <w:tmpl w:val="35B4AC30"/>
    <w:lvl w:ilvl="0" w:tplc="F0D85430">
      <w:start w:val="1"/>
      <w:numFmt w:val="upperLetter"/>
      <w:pStyle w:val="Numbers2"/>
      <w:lvlText w:val="%1."/>
      <w:lvlJc w:val="left"/>
      <w:pPr>
        <w:ind w:left="785" w:hanging="360"/>
      </w:pPr>
      <w:rPr>
        <w:rFonts w:asciiTheme="minorHAnsi" w:hAnsiTheme="minorHAnsi" w:cs="Times New Roman" w:hint="default"/>
        <w:b w:val="0"/>
        <w:i w:val="0"/>
        <w:color w:val="9C4C94" w:themeColor="text2"/>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42E2755"/>
    <w:multiLevelType w:val="hybridMultilevel"/>
    <w:tmpl w:val="E3CC9D40"/>
    <w:lvl w:ilvl="0" w:tplc="D180958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64A0BB0"/>
    <w:multiLevelType w:val="hybridMultilevel"/>
    <w:tmpl w:val="D7AA4C84"/>
    <w:lvl w:ilvl="0" w:tplc="C7826304">
      <w:start w:val="1"/>
      <w:numFmt w:val="bullet"/>
      <w:lvlText w:val="■"/>
      <w:lvlJc w:val="left"/>
      <w:pPr>
        <w:ind w:left="927" w:hanging="360"/>
      </w:pPr>
      <w:rPr>
        <w:rFonts w:ascii="Arial" w:hAnsi="Arial" w:cs="Arial" w:hint="default"/>
        <w:color w:val="9C4C94" w:themeColor="text2"/>
        <w:sz w:val="16"/>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15" w15:restartNumberingAfterBreak="0">
    <w:nsid w:val="288539EE"/>
    <w:multiLevelType w:val="multilevel"/>
    <w:tmpl w:val="C69245B8"/>
    <w:lvl w:ilvl="0">
      <w:start w:val="1"/>
      <w:numFmt w:val="decimal"/>
      <w:pStyle w:val="Numbers1"/>
      <w:lvlText w:val="%1."/>
      <w:lvlJc w:val="left"/>
      <w:pPr>
        <w:ind w:left="360" w:hanging="360"/>
      </w:pPr>
      <w:rPr>
        <w:rFonts w:asciiTheme="minorHAnsi" w:hAnsiTheme="minorHAnsi" w:hint="default"/>
        <w:b w:val="0"/>
        <w:i w:val="0"/>
        <w:color w:val="9C4C94" w:themeColor="text2"/>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9E27CCC"/>
    <w:multiLevelType w:val="hybridMultilevel"/>
    <w:tmpl w:val="BCF0C016"/>
    <w:lvl w:ilvl="0" w:tplc="97B22E5A">
      <w:start w:val="1"/>
      <w:numFmt w:val="lowerLetter"/>
      <w:pStyle w:val="Numbers4"/>
      <w:lvlText w:val="%1."/>
      <w:lvlJc w:val="left"/>
      <w:pPr>
        <w:ind w:left="1636" w:hanging="360"/>
      </w:pPr>
      <w:rPr>
        <w:rFonts w:asciiTheme="minorHAnsi" w:hAnsiTheme="minorHAnsi" w:cs="Times New Roman" w:hint="default"/>
        <w:b w:val="0"/>
        <w:i w:val="0"/>
        <w:color w:val="9C4C94" w:themeColor="text2"/>
        <w:sz w:val="1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2CED3102"/>
    <w:multiLevelType w:val="multilevel"/>
    <w:tmpl w:val="C75A50E2"/>
    <w:lvl w:ilvl="0">
      <w:start w:val="1"/>
      <w:numFmt w:val="decimal"/>
      <w:pStyle w:val="BulletText1"/>
      <w:lvlText w:val=""/>
      <w:lvlJc w:val="left"/>
      <w:pPr>
        <w:ind w:left="1720" w:firstLine="0"/>
      </w:pPr>
    </w:lvl>
    <w:lvl w:ilvl="1">
      <w:start w:val="1"/>
      <w:numFmt w:val="decimal"/>
      <w:pStyle w:val="BulletText2"/>
      <w:lvlText w:val="%2."/>
      <w:lvlJc w:val="left"/>
      <w:pPr>
        <w:ind w:left="346" w:hanging="346"/>
      </w:pPr>
    </w:lvl>
    <w:lvl w:ilvl="2">
      <w:start w:val="1"/>
      <w:numFmt w:val="decimal"/>
      <w:pStyle w:val="BulletText3"/>
      <w:lvlText w:val="%3)"/>
      <w:lvlJc w:val="left"/>
      <w:pPr>
        <w:ind w:left="692" w:hanging="346"/>
      </w:pPr>
    </w:lvl>
    <w:lvl w:ilvl="3">
      <w:start w:val="1"/>
      <w:numFmt w:val="upperRoman"/>
      <w:lvlText w:val="%4."/>
      <w:lvlJc w:val="right"/>
      <w:pPr>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997711"/>
    <w:multiLevelType w:val="hybridMultilevel"/>
    <w:tmpl w:val="1D0CC13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3503BDB"/>
    <w:multiLevelType w:val="multilevel"/>
    <w:tmpl w:val="F78EAC16"/>
    <w:lvl w:ilvl="0">
      <w:start w:val="1"/>
      <w:numFmt w:val="bullet"/>
      <w:pStyle w:val="Bullets1"/>
      <w:lvlText w:val="■"/>
      <w:lvlJc w:val="left"/>
      <w:pPr>
        <w:ind w:left="284" w:hanging="284"/>
      </w:pPr>
      <w:rPr>
        <w:rFonts w:ascii="Arial" w:hAnsi="Arial" w:cs="Arial" w:hint="default"/>
        <w:color w:val="9C4C94" w:themeColor="text2"/>
        <w:sz w:val="20"/>
        <w:szCs w:val="20"/>
      </w:rPr>
    </w:lvl>
    <w:lvl w:ilvl="1">
      <w:start w:val="1"/>
      <w:numFmt w:val="bullet"/>
      <w:pStyle w:val="Bullets2"/>
      <w:lvlText w:val="■"/>
      <w:lvlJc w:val="left"/>
      <w:pPr>
        <w:ind w:left="567" w:hanging="283"/>
      </w:pPr>
      <w:rPr>
        <w:rFonts w:ascii="Arial" w:hAnsi="Arial" w:cs="Arial" w:hint="default"/>
        <w:color w:val="9C4C94" w:themeColor="text2"/>
        <w:sz w:val="18"/>
      </w:rPr>
    </w:lvl>
    <w:lvl w:ilvl="2">
      <w:start w:val="1"/>
      <w:numFmt w:val="bullet"/>
      <w:pStyle w:val="Bullets3"/>
      <w:lvlText w:val="■"/>
      <w:lvlJc w:val="left"/>
      <w:pPr>
        <w:ind w:left="851" w:hanging="284"/>
      </w:pPr>
      <w:rPr>
        <w:rFonts w:ascii="Arial" w:hAnsi="Arial" w:cs="Arial" w:hint="default"/>
        <w:color w:val="9C4C94" w:themeColor="text2"/>
        <w:sz w:val="16"/>
      </w:rPr>
    </w:lvl>
    <w:lvl w:ilvl="3">
      <w:start w:val="1"/>
      <w:numFmt w:val="bullet"/>
      <w:pStyle w:val="Bullets4"/>
      <w:lvlText w:val="■"/>
      <w:lvlJc w:val="left"/>
      <w:pPr>
        <w:ind w:left="1134" w:hanging="283"/>
      </w:pPr>
      <w:rPr>
        <w:rFonts w:ascii="Arial" w:hAnsi="Arial" w:cs="Arial" w:hint="default"/>
        <w:color w:val="9C4C94" w:themeColor="text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B957EB"/>
    <w:multiLevelType w:val="hybridMultilevel"/>
    <w:tmpl w:val="56AEECC4"/>
    <w:lvl w:ilvl="0" w:tplc="5C940D44">
      <w:start w:val="1"/>
      <w:numFmt w:val="bullet"/>
      <w:lvlText w:val="■"/>
      <w:lvlJc w:val="left"/>
      <w:pPr>
        <w:ind w:left="644" w:hanging="360"/>
      </w:pPr>
      <w:rPr>
        <w:rFonts w:ascii="Arial" w:hAnsi="Arial" w:cs="Arial" w:hint="default"/>
        <w:color w:val="9C4C94" w:themeColor="text2"/>
        <w:sz w:val="18"/>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3B921794"/>
    <w:multiLevelType w:val="hybridMultilevel"/>
    <w:tmpl w:val="72CC7476"/>
    <w:lvl w:ilvl="0" w:tplc="355A4448">
      <w:start w:val="1"/>
      <w:numFmt w:val="lowerRoman"/>
      <w:lvlText w:val="%1."/>
      <w:lvlJc w:val="right"/>
      <w:pPr>
        <w:ind w:left="720" w:hanging="360"/>
      </w:pPr>
      <w:rPr>
        <w:color w:val="9C4C94" w:themeColor="text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E79473D"/>
    <w:multiLevelType w:val="hybridMultilevel"/>
    <w:tmpl w:val="D9C8552E"/>
    <w:lvl w:ilvl="0" w:tplc="25882378">
      <w:start w:val="1"/>
      <w:numFmt w:val="lowerRoman"/>
      <w:lvlText w:val="%1."/>
      <w:lvlJc w:val="right"/>
      <w:pPr>
        <w:ind w:left="720" w:hanging="360"/>
      </w:pPr>
      <w:rPr>
        <w:color w:val="9C4C94" w:themeColor="text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06C6360"/>
    <w:multiLevelType w:val="hybridMultilevel"/>
    <w:tmpl w:val="E8FCC58A"/>
    <w:lvl w:ilvl="0" w:tplc="DC067C32">
      <w:start w:val="1"/>
      <w:numFmt w:val="bullet"/>
      <w:lvlText w:val="■"/>
      <w:lvlJc w:val="left"/>
      <w:pPr>
        <w:ind w:left="1211" w:hanging="360"/>
      </w:pPr>
      <w:rPr>
        <w:rFonts w:ascii="Arial" w:hAnsi="Arial" w:cs="Arial" w:hint="default"/>
        <w:color w:val="9C4C94" w:themeColor="text2"/>
        <w:sz w:val="14"/>
      </w:rPr>
    </w:lvl>
    <w:lvl w:ilvl="1" w:tplc="08130003" w:tentative="1">
      <w:start w:val="1"/>
      <w:numFmt w:val="bullet"/>
      <w:lvlText w:val="o"/>
      <w:lvlJc w:val="left"/>
      <w:pPr>
        <w:ind w:left="2575" w:hanging="360"/>
      </w:pPr>
      <w:rPr>
        <w:rFonts w:ascii="Courier New" w:hAnsi="Courier New" w:cs="Courier New" w:hint="default"/>
      </w:rPr>
    </w:lvl>
    <w:lvl w:ilvl="2" w:tplc="08130005" w:tentative="1">
      <w:start w:val="1"/>
      <w:numFmt w:val="bullet"/>
      <w:lvlText w:val=""/>
      <w:lvlJc w:val="left"/>
      <w:pPr>
        <w:ind w:left="3295" w:hanging="360"/>
      </w:pPr>
      <w:rPr>
        <w:rFonts w:ascii="Wingdings" w:hAnsi="Wingdings" w:hint="default"/>
      </w:rPr>
    </w:lvl>
    <w:lvl w:ilvl="3" w:tplc="08130001" w:tentative="1">
      <w:start w:val="1"/>
      <w:numFmt w:val="bullet"/>
      <w:lvlText w:val=""/>
      <w:lvlJc w:val="left"/>
      <w:pPr>
        <w:ind w:left="4015" w:hanging="360"/>
      </w:pPr>
      <w:rPr>
        <w:rFonts w:ascii="Symbol" w:hAnsi="Symbol" w:hint="default"/>
      </w:rPr>
    </w:lvl>
    <w:lvl w:ilvl="4" w:tplc="08130003" w:tentative="1">
      <w:start w:val="1"/>
      <w:numFmt w:val="bullet"/>
      <w:lvlText w:val="o"/>
      <w:lvlJc w:val="left"/>
      <w:pPr>
        <w:ind w:left="4735" w:hanging="360"/>
      </w:pPr>
      <w:rPr>
        <w:rFonts w:ascii="Courier New" w:hAnsi="Courier New" w:cs="Courier New" w:hint="default"/>
      </w:rPr>
    </w:lvl>
    <w:lvl w:ilvl="5" w:tplc="08130005" w:tentative="1">
      <w:start w:val="1"/>
      <w:numFmt w:val="bullet"/>
      <w:lvlText w:val=""/>
      <w:lvlJc w:val="left"/>
      <w:pPr>
        <w:ind w:left="5455" w:hanging="360"/>
      </w:pPr>
      <w:rPr>
        <w:rFonts w:ascii="Wingdings" w:hAnsi="Wingdings" w:hint="default"/>
      </w:rPr>
    </w:lvl>
    <w:lvl w:ilvl="6" w:tplc="08130001" w:tentative="1">
      <w:start w:val="1"/>
      <w:numFmt w:val="bullet"/>
      <w:lvlText w:val=""/>
      <w:lvlJc w:val="left"/>
      <w:pPr>
        <w:ind w:left="6175" w:hanging="360"/>
      </w:pPr>
      <w:rPr>
        <w:rFonts w:ascii="Symbol" w:hAnsi="Symbol" w:hint="default"/>
      </w:rPr>
    </w:lvl>
    <w:lvl w:ilvl="7" w:tplc="08130003" w:tentative="1">
      <w:start w:val="1"/>
      <w:numFmt w:val="bullet"/>
      <w:lvlText w:val="o"/>
      <w:lvlJc w:val="left"/>
      <w:pPr>
        <w:ind w:left="6895" w:hanging="360"/>
      </w:pPr>
      <w:rPr>
        <w:rFonts w:ascii="Courier New" w:hAnsi="Courier New" w:cs="Courier New" w:hint="default"/>
      </w:rPr>
    </w:lvl>
    <w:lvl w:ilvl="8" w:tplc="08130005" w:tentative="1">
      <w:start w:val="1"/>
      <w:numFmt w:val="bullet"/>
      <w:lvlText w:val=""/>
      <w:lvlJc w:val="left"/>
      <w:pPr>
        <w:ind w:left="7615" w:hanging="360"/>
      </w:pPr>
      <w:rPr>
        <w:rFonts w:ascii="Wingdings" w:hAnsi="Wingdings" w:hint="default"/>
      </w:rPr>
    </w:lvl>
  </w:abstractNum>
  <w:abstractNum w:abstractNumId="25" w15:restartNumberingAfterBreak="0">
    <w:nsid w:val="6AF20FC1"/>
    <w:multiLevelType w:val="multilevel"/>
    <w:tmpl w:val="9580CBA8"/>
    <w:lvl w:ilvl="0">
      <w:start w:val="1"/>
      <w:numFmt w:val="bullet"/>
      <w:lvlText w:val="•"/>
      <w:lvlJc w:val="left"/>
      <w:pPr>
        <w:ind w:left="284" w:hanging="284"/>
      </w:pPr>
      <w:rPr>
        <w:rFonts w:ascii="Verdana" w:hAnsi="Verdana" w:cs="Symbol" w:hint="default"/>
        <w:color w:val="9C4C94" w:themeColor="text2"/>
      </w:rPr>
    </w:lvl>
    <w:lvl w:ilvl="1">
      <w:start w:val="1"/>
      <w:numFmt w:val="bullet"/>
      <w:lvlText w:val=""/>
      <w:lvlJc w:val="left"/>
      <w:pPr>
        <w:ind w:left="567" w:hanging="283"/>
      </w:pPr>
      <w:rPr>
        <w:rFonts w:ascii="Symbol" w:hAnsi="Symbol"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AECC93"/>
    <w:multiLevelType w:val="hybridMultilevel"/>
    <w:tmpl w:val="1180C5A6"/>
    <w:lvl w:ilvl="0" w:tplc="0DB8B064">
      <w:start w:val="1"/>
      <w:numFmt w:val="bullet"/>
      <w:lvlText w:val=""/>
      <w:lvlJc w:val="left"/>
      <w:pPr>
        <w:ind w:left="720" w:hanging="360"/>
      </w:pPr>
      <w:rPr>
        <w:rFonts w:ascii="Symbol" w:hAnsi="Symbol" w:hint="default"/>
      </w:rPr>
    </w:lvl>
    <w:lvl w:ilvl="1" w:tplc="6A0817E2">
      <w:start w:val="1"/>
      <w:numFmt w:val="bullet"/>
      <w:lvlText w:val="o"/>
      <w:lvlJc w:val="left"/>
      <w:pPr>
        <w:ind w:left="1440" w:hanging="360"/>
      </w:pPr>
      <w:rPr>
        <w:rFonts w:ascii="Courier New" w:hAnsi="Courier New" w:hint="default"/>
      </w:rPr>
    </w:lvl>
    <w:lvl w:ilvl="2" w:tplc="9DB6C478">
      <w:start w:val="1"/>
      <w:numFmt w:val="bullet"/>
      <w:lvlText w:val=""/>
      <w:lvlJc w:val="left"/>
      <w:pPr>
        <w:ind w:left="2160" w:hanging="360"/>
      </w:pPr>
      <w:rPr>
        <w:rFonts w:ascii="Wingdings" w:hAnsi="Wingdings" w:hint="default"/>
      </w:rPr>
    </w:lvl>
    <w:lvl w:ilvl="3" w:tplc="A61E8014">
      <w:start w:val="1"/>
      <w:numFmt w:val="bullet"/>
      <w:lvlText w:val=""/>
      <w:lvlJc w:val="left"/>
      <w:pPr>
        <w:ind w:left="2880" w:hanging="360"/>
      </w:pPr>
      <w:rPr>
        <w:rFonts w:ascii="Symbol" w:hAnsi="Symbol" w:hint="default"/>
      </w:rPr>
    </w:lvl>
    <w:lvl w:ilvl="4" w:tplc="27CE77D2">
      <w:start w:val="1"/>
      <w:numFmt w:val="bullet"/>
      <w:lvlText w:val="o"/>
      <w:lvlJc w:val="left"/>
      <w:pPr>
        <w:ind w:left="3600" w:hanging="360"/>
      </w:pPr>
      <w:rPr>
        <w:rFonts w:ascii="Courier New" w:hAnsi="Courier New" w:hint="default"/>
      </w:rPr>
    </w:lvl>
    <w:lvl w:ilvl="5" w:tplc="344A57FE">
      <w:start w:val="1"/>
      <w:numFmt w:val="bullet"/>
      <w:lvlText w:val=""/>
      <w:lvlJc w:val="left"/>
      <w:pPr>
        <w:ind w:left="4320" w:hanging="360"/>
      </w:pPr>
      <w:rPr>
        <w:rFonts w:ascii="Wingdings" w:hAnsi="Wingdings" w:hint="default"/>
      </w:rPr>
    </w:lvl>
    <w:lvl w:ilvl="6" w:tplc="FD9E3C56">
      <w:start w:val="1"/>
      <w:numFmt w:val="bullet"/>
      <w:lvlText w:val=""/>
      <w:lvlJc w:val="left"/>
      <w:pPr>
        <w:ind w:left="5040" w:hanging="360"/>
      </w:pPr>
      <w:rPr>
        <w:rFonts w:ascii="Symbol" w:hAnsi="Symbol" w:hint="default"/>
      </w:rPr>
    </w:lvl>
    <w:lvl w:ilvl="7" w:tplc="3B90939E">
      <w:start w:val="1"/>
      <w:numFmt w:val="bullet"/>
      <w:lvlText w:val="o"/>
      <w:lvlJc w:val="left"/>
      <w:pPr>
        <w:ind w:left="5760" w:hanging="360"/>
      </w:pPr>
      <w:rPr>
        <w:rFonts w:ascii="Courier New" w:hAnsi="Courier New" w:hint="default"/>
      </w:rPr>
    </w:lvl>
    <w:lvl w:ilvl="8" w:tplc="BD840B70">
      <w:start w:val="1"/>
      <w:numFmt w:val="bullet"/>
      <w:lvlText w:val=""/>
      <w:lvlJc w:val="left"/>
      <w:pPr>
        <w:ind w:left="6480" w:hanging="360"/>
      </w:pPr>
      <w:rPr>
        <w:rFonts w:ascii="Wingdings" w:hAnsi="Wingdings" w:hint="default"/>
      </w:rPr>
    </w:lvl>
  </w:abstractNum>
  <w:abstractNum w:abstractNumId="27" w15:restartNumberingAfterBreak="0">
    <w:nsid w:val="7CC4373F"/>
    <w:multiLevelType w:val="hybridMultilevel"/>
    <w:tmpl w:val="EF88BB76"/>
    <w:lvl w:ilvl="0" w:tplc="198EDCFA">
      <w:start w:val="1"/>
      <w:numFmt w:val="decimal"/>
      <w:pStyle w:val="CaptionText"/>
      <w:lvlText w:val="Fig %1."/>
      <w:lvlJc w:val="left"/>
      <w:pPr>
        <w:ind w:left="360" w:hanging="360"/>
      </w:pPr>
      <w:rPr>
        <w:rFonts w:hint="default"/>
        <w:color w:val="9C4C94" w:themeColor="text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FC86015"/>
    <w:multiLevelType w:val="hybridMultilevel"/>
    <w:tmpl w:val="8A44CA7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68934357">
    <w:abstractNumId w:val="12"/>
  </w:num>
  <w:num w:numId="2" w16cid:durableId="256713438">
    <w:abstractNumId w:val="22"/>
  </w:num>
  <w:num w:numId="3" w16cid:durableId="1457022695">
    <w:abstractNumId w:val="1"/>
  </w:num>
  <w:num w:numId="4" w16cid:durableId="151878167">
    <w:abstractNumId w:val="5"/>
  </w:num>
  <w:num w:numId="5" w16cid:durableId="943461853">
    <w:abstractNumId w:val="0"/>
  </w:num>
  <w:num w:numId="6" w16cid:durableId="2096710383">
    <w:abstractNumId w:val="28"/>
  </w:num>
  <w:num w:numId="7" w16cid:durableId="894243711">
    <w:abstractNumId w:val="6"/>
  </w:num>
  <w:num w:numId="8" w16cid:durableId="1055785811">
    <w:abstractNumId w:val="15"/>
  </w:num>
  <w:num w:numId="9" w16cid:durableId="204104424">
    <w:abstractNumId w:val="1"/>
  </w:num>
  <w:num w:numId="10" w16cid:durableId="1388917904">
    <w:abstractNumId w:val="18"/>
  </w:num>
  <w:num w:numId="11" w16cid:durableId="1992757343">
    <w:abstractNumId w:val="7"/>
  </w:num>
  <w:num w:numId="12" w16cid:durableId="131142850">
    <w:abstractNumId w:val="19"/>
  </w:num>
  <w:num w:numId="13" w16cid:durableId="693967641">
    <w:abstractNumId w:val="20"/>
  </w:num>
  <w:num w:numId="14" w16cid:durableId="1838575834">
    <w:abstractNumId w:val="14"/>
  </w:num>
  <w:num w:numId="15" w16cid:durableId="191773826">
    <w:abstractNumId w:val="11"/>
  </w:num>
  <w:num w:numId="16" w16cid:durableId="903834717">
    <w:abstractNumId w:val="4"/>
  </w:num>
  <w:num w:numId="17" w16cid:durableId="1047338326">
    <w:abstractNumId w:val="16"/>
  </w:num>
  <w:num w:numId="18" w16cid:durableId="1154180608">
    <w:abstractNumId w:val="24"/>
  </w:num>
  <w:num w:numId="19" w16cid:durableId="520511656">
    <w:abstractNumId w:val="25"/>
  </w:num>
  <w:num w:numId="20" w16cid:durableId="1582253627">
    <w:abstractNumId w:val="2"/>
  </w:num>
  <w:num w:numId="21" w16cid:durableId="425469516">
    <w:abstractNumId w:val="27"/>
  </w:num>
  <w:num w:numId="22" w16cid:durableId="50545184">
    <w:abstractNumId w:val="8"/>
  </w:num>
  <w:num w:numId="23" w16cid:durableId="581375070">
    <w:abstractNumId w:val="3"/>
  </w:num>
  <w:num w:numId="24" w16cid:durableId="1939288093">
    <w:abstractNumId w:val="10"/>
  </w:num>
  <w:num w:numId="25" w16cid:durableId="90394194">
    <w:abstractNumId w:val="26"/>
  </w:num>
  <w:num w:numId="26" w16cid:durableId="1209102789">
    <w:abstractNumId w:val="17"/>
  </w:num>
  <w:num w:numId="27" w16cid:durableId="1487286426">
    <w:abstractNumId w:val="23"/>
  </w:num>
  <w:num w:numId="28" w16cid:durableId="798764824">
    <w:abstractNumId w:val="13"/>
  </w:num>
  <w:num w:numId="29" w16cid:durableId="1199247278">
    <w:abstractNumId w:val="21"/>
  </w:num>
  <w:num w:numId="30" w16cid:durableId="794131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lowerLette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rsids>
    <w:rsidRoot w:val="000A1D82"/>
    <w:rsid w:val="0000435B"/>
    <w:rsid w:val="00025844"/>
    <w:rsid w:val="00025E58"/>
    <w:rsid w:val="00034F26"/>
    <w:rsid w:val="000439CE"/>
    <w:rsid w:val="00044E51"/>
    <w:rsid w:val="00045F42"/>
    <w:rsid w:val="00050105"/>
    <w:rsid w:val="00054A4F"/>
    <w:rsid w:val="00063B20"/>
    <w:rsid w:val="00063ED2"/>
    <w:rsid w:val="00071229"/>
    <w:rsid w:val="00072257"/>
    <w:rsid w:val="00077EA2"/>
    <w:rsid w:val="00084059"/>
    <w:rsid w:val="00090F9C"/>
    <w:rsid w:val="00091F54"/>
    <w:rsid w:val="00094279"/>
    <w:rsid w:val="000A1D82"/>
    <w:rsid w:val="000A4597"/>
    <w:rsid w:val="000B030F"/>
    <w:rsid w:val="000B2105"/>
    <w:rsid w:val="000B53DD"/>
    <w:rsid w:val="000C17EC"/>
    <w:rsid w:val="000C7C91"/>
    <w:rsid w:val="000D1DB7"/>
    <w:rsid w:val="000D2212"/>
    <w:rsid w:val="000D40A7"/>
    <w:rsid w:val="000D7E94"/>
    <w:rsid w:val="000E27D7"/>
    <w:rsid w:val="000F0472"/>
    <w:rsid w:val="000F3C51"/>
    <w:rsid w:val="000F5DF1"/>
    <w:rsid w:val="00105202"/>
    <w:rsid w:val="0010534B"/>
    <w:rsid w:val="00113C2F"/>
    <w:rsid w:val="001279F0"/>
    <w:rsid w:val="00131F28"/>
    <w:rsid w:val="0013211D"/>
    <w:rsid w:val="00132673"/>
    <w:rsid w:val="00132F80"/>
    <w:rsid w:val="00151CBE"/>
    <w:rsid w:val="0015576B"/>
    <w:rsid w:val="00157405"/>
    <w:rsid w:val="00164057"/>
    <w:rsid w:val="001669D8"/>
    <w:rsid w:val="0017017A"/>
    <w:rsid w:val="001824C8"/>
    <w:rsid w:val="00187F91"/>
    <w:rsid w:val="001936BE"/>
    <w:rsid w:val="001956A0"/>
    <w:rsid w:val="00196573"/>
    <w:rsid w:val="001B2534"/>
    <w:rsid w:val="001B30FF"/>
    <w:rsid w:val="001B79D5"/>
    <w:rsid w:val="001C193D"/>
    <w:rsid w:val="001C72A2"/>
    <w:rsid w:val="001D28B5"/>
    <w:rsid w:val="001E0F82"/>
    <w:rsid w:val="001E1011"/>
    <w:rsid w:val="001F26F1"/>
    <w:rsid w:val="0020168B"/>
    <w:rsid w:val="00206479"/>
    <w:rsid w:val="00212B87"/>
    <w:rsid w:val="002157E9"/>
    <w:rsid w:val="002163FF"/>
    <w:rsid w:val="0021682D"/>
    <w:rsid w:val="0021715B"/>
    <w:rsid w:val="00220C23"/>
    <w:rsid w:val="00230AAF"/>
    <w:rsid w:val="002311BE"/>
    <w:rsid w:val="00232920"/>
    <w:rsid w:val="00232E78"/>
    <w:rsid w:val="00236DF1"/>
    <w:rsid w:val="00241E66"/>
    <w:rsid w:val="002473D8"/>
    <w:rsid w:val="002476EE"/>
    <w:rsid w:val="00250163"/>
    <w:rsid w:val="00256FB4"/>
    <w:rsid w:val="00262C7B"/>
    <w:rsid w:val="00266BEF"/>
    <w:rsid w:val="00286E38"/>
    <w:rsid w:val="002902CA"/>
    <w:rsid w:val="002923ED"/>
    <w:rsid w:val="00295CC2"/>
    <w:rsid w:val="00297512"/>
    <w:rsid w:val="002A0139"/>
    <w:rsid w:val="002B0583"/>
    <w:rsid w:val="002B2802"/>
    <w:rsid w:val="002B7DF4"/>
    <w:rsid w:val="002C0630"/>
    <w:rsid w:val="002C2A45"/>
    <w:rsid w:val="002C6526"/>
    <w:rsid w:val="002C79D7"/>
    <w:rsid w:val="002C7A51"/>
    <w:rsid w:val="002D4CAE"/>
    <w:rsid w:val="002E5D17"/>
    <w:rsid w:val="002F4F26"/>
    <w:rsid w:val="002F7573"/>
    <w:rsid w:val="00303739"/>
    <w:rsid w:val="00312D03"/>
    <w:rsid w:val="0031427D"/>
    <w:rsid w:val="0031624F"/>
    <w:rsid w:val="00323B85"/>
    <w:rsid w:val="00324C7A"/>
    <w:rsid w:val="00326F2B"/>
    <w:rsid w:val="00330823"/>
    <w:rsid w:val="00337C03"/>
    <w:rsid w:val="00340202"/>
    <w:rsid w:val="00355F14"/>
    <w:rsid w:val="00362D22"/>
    <w:rsid w:val="00362ED0"/>
    <w:rsid w:val="00364A24"/>
    <w:rsid w:val="00364F04"/>
    <w:rsid w:val="00367A57"/>
    <w:rsid w:val="00371896"/>
    <w:rsid w:val="00380B35"/>
    <w:rsid w:val="00381FFA"/>
    <w:rsid w:val="0038384D"/>
    <w:rsid w:val="00385C3B"/>
    <w:rsid w:val="0039182F"/>
    <w:rsid w:val="00396422"/>
    <w:rsid w:val="003B5D39"/>
    <w:rsid w:val="003C5615"/>
    <w:rsid w:val="003D701A"/>
    <w:rsid w:val="003E25E4"/>
    <w:rsid w:val="003E6C24"/>
    <w:rsid w:val="003F1890"/>
    <w:rsid w:val="003F3A9E"/>
    <w:rsid w:val="00401064"/>
    <w:rsid w:val="00404EC7"/>
    <w:rsid w:val="00405511"/>
    <w:rsid w:val="004059F8"/>
    <w:rsid w:val="004069D7"/>
    <w:rsid w:val="004127F9"/>
    <w:rsid w:val="00413B94"/>
    <w:rsid w:val="00414718"/>
    <w:rsid w:val="004229F7"/>
    <w:rsid w:val="004248BF"/>
    <w:rsid w:val="00425302"/>
    <w:rsid w:val="00440424"/>
    <w:rsid w:val="004457D3"/>
    <w:rsid w:val="00445B5C"/>
    <w:rsid w:val="0045767D"/>
    <w:rsid w:val="0046156A"/>
    <w:rsid w:val="0046526D"/>
    <w:rsid w:val="004760A5"/>
    <w:rsid w:val="004809C3"/>
    <w:rsid w:val="0049120D"/>
    <w:rsid w:val="00497CA3"/>
    <w:rsid w:val="004A03E8"/>
    <w:rsid w:val="004A0BE1"/>
    <w:rsid w:val="004A1CCB"/>
    <w:rsid w:val="004A606E"/>
    <w:rsid w:val="004A687C"/>
    <w:rsid w:val="004B5586"/>
    <w:rsid w:val="004B65F6"/>
    <w:rsid w:val="004C0435"/>
    <w:rsid w:val="004C746D"/>
    <w:rsid w:val="004D0684"/>
    <w:rsid w:val="004D4053"/>
    <w:rsid w:val="004E1038"/>
    <w:rsid w:val="004E41B4"/>
    <w:rsid w:val="004E5F5D"/>
    <w:rsid w:val="004E7700"/>
    <w:rsid w:val="005073C8"/>
    <w:rsid w:val="00507D12"/>
    <w:rsid w:val="0051519A"/>
    <w:rsid w:val="005264AA"/>
    <w:rsid w:val="00527D6C"/>
    <w:rsid w:val="00531B06"/>
    <w:rsid w:val="00541393"/>
    <w:rsid w:val="0054382C"/>
    <w:rsid w:val="005469A7"/>
    <w:rsid w:val="00551EA6"/>
    <w:rsid w:val="00557A34"/>
    <w:rsid w:val="00561464"/>
    <w:rsid w:val="0056409D"/>
    <w:rsid w:val="00564EE2"/>
    <w:rsid w:val="00565512"/>
    <w:rsid w:val="00571297"/>
    <w:rsid w:val="005809A7"/>
    <w:rsid w:val="005879A7"/>
    <w:rsid w:val="0059030E"/>
    <w:rsid w:val="005A0CB9"/>
    <w:rsid w:val="005A19FD"/>
    <w:rsid w:val="005A386C"/>
    <w:rsid w:val="005B379D"/>
    <w:rsid w:val="005B3AB9"/>
    <w:rsid w:val="005B6D7D"/>
    <w:rsid w:val="005D7459"/>
    <w:rsid w:val="005D74ED"/>
    <w:rsid w:val="005E014D"/>
    <w:rsid w:val="005E30C6"/>
    <w:rsid w:val="005E669E"/>
    <w:rsid w:val="005E6DCC"/>
    <w:rsid w:val="005E78E2"/>
    <w:rsid w:val="005F0E11"/>
    <w:rsid w:val="006208FF"/>
    <w:rsid w:val="00640561"/>
    <w:rsid w:val="00645492"/>
    <w:rsid w:val="00651E45"/>
    <w:rsid w:val="0065337F"/>
    <w:rsid w:val="00666474"/>
    <w:rsid w:val="00671ABB"/>
    <w:rsid w:val="006922DC"/>
    <w:rsid w:val="00696404"/>
    <w:rsid w:val="006A1980"/>
    <w:rsid w:val="006A46F6"/>
    <w:rsid w:val="006B0B3A"/>
    <w:rsid w:val="006B2903"/>
    <w:rsid w:val="006B2ACF"/>
    <w:rsid w:val="006B2D81"/>
    <w:rsid w:val="006C1C9A"/>
    <w:rsid w:val="006C38F9"/>
    <w:rsid w:val="006C5E3B"/>
    <w:rsid w:val="006D22F3"/>
    <w:rsid w:val="006D455A"/>
    <w:rsid w:val="006F013E"/>
    <w:rsid w:val="00702DD0"/>
    <w:rsid w:val="007166C7"/>
    <w:rsid w:val="00723199"/>
    <w:rsid w:val="00756081"/>
    <w:rsid w:val="0076627B"/>
    <w:rsid w:val="00771B2F"/>
    <w:rsid w:val="00787D1B"/>
    <w:rsid w:val="00795EF3"/>
    <w:rsid w:val="007A64B0"/>
    <w:rsid w:val="007A7C00"/>
    <w:rsid w:val="007B1E98"/>
    <w:rsid w:val="007B3493"/>
    <w:rsid w:val="007B3CFB"/>
    <w:rsid w:val="007C7248"/>
    <w:rsid w:val="007D348B"/>
    <w:rsid w:val="007D34BC"/>
    <w:rsid w:val="007E7D0C"/>
    <w:rsid w:val="007F6AE1"/>
    <w:rsid w:val="007F6DBC"/>
    <w:rsid w:val="0080504C"/>
    <w:rsid w:val="00807A05"/>
    <w:rsid w:val="00834728"/>
    <w:rsid w:val="0084232B"/>
    <w:rsid w:val="00854BE0"/>
    <w:rsid w:val="00855BE1"/>
    <w:rsid w:val="008654D8"/>
    <w:rsid w:val="00867CC8"/>
    <w:rsid w:val="008731CF"/>
    <w:rsid w:val="00875EEF"/>
    <w:rsid w:val="00882AF2"/>
    <w:rsid w:val="00882F0F"/>
    <w:rsid w:val="00887D4F"/>
    <w:rsid w:val="0089489C"/>
    <w:rsid w:val="00896A17"/>
    <w:rsid w:val="008A1D87"/>
    <w:rsid w:val="008A2050"/>
    <w:rsid w:val="008C029B"/>
    <w:rsid w:val="008C34CD"/>
    <w:rsid w:val="008D0F15"/>
    <w:rsid w:val="008D3368"/>
    <w:rsid w:val="008E24FB"/>
    <w:rsid w:val="008E2669"/>
    <w:rsid w:val="008E3F9A"/>
    <w:rsid w:val="008E72E8"/>
    <w:rsid w:val="008E7E72"/>
    <w:rsid w:val="008F2E56"/>
    <w:rsid w:val="008F60DE"/>
    <w:rsid w:val="00901434"/>
    <w:rsid w:val="00903DFF"/>
    <w:rsid w:val="009045F4"/>
    <w:rsid w:val="00913527"/>
    <w:rsid w:val="00941896"/>
    <w:rsid w:val="00943193"/>
    <w:rsid w:val="00951F54"/>
    <w:rsid w:val="009546CD"/>
    <w:rsid w:val="00961579"/>
    <w:rsid w:val="0097081A"/>
    <w:rsid w:val="009746CD"/>
    <w:rsid w:val="0098077A"/>
    <w:rsid w:val="009822BF"/>
    <w:rsid w:val="00985C30"/>
    <w:rsid w:val="00987710"/>
    <w:rsid w:val="009943A0"/>
    <w:rsid w:val="009961C4"/>
    <w:rsid w:val="009A21F9"/>
    <w:rsid w:val="009A7CA8"/>
    <w:rsid w:val="009C0886"/>
    <w:rsid w:val="009D146B"/>
    <w:rsid w:val="009D1691"/>
    <w:rsid w:val="009E3FFC"/>
    <w:rsid w:val="009F3213"/>
    <w:rsid w:val="009F5958"/>
    <w:rsid w:val="00A140F1"/>
    <w:rsid w:val="00A22FEB"/>
    <w:rsid w:val="00A341A0"/>
    <w:rsid w:val="00A34E66"/>
    <w:rsid w:val="00A43613"/>
    <w:rsid w:val="00A4401A"/>
    <w:rsid w:val="00A45813"/>
    <w:rsid w:val="00A50D16"/>
    <w:rsid w:val="00A539BC"/>
    <w:rsid w:val="00A55195"/>
    <w:rsid w:val="00A5550A"/>
    <w:rsid w:val="00A62634"/>
    <w:rsid w:val="00A66830"/>
    <w:rsid w:val="00A67C6A"/>
    <w:rsid w:val="00A70982"/>
    <w:rsid w:val="00A765BD"/>
    <w:rsid w:val="00A7730C"/>
    <w:rsid w:val="00A94BC4"/>
    <w:rsid w:val="00AA4075"/>
    <w:rsid w:val="00AA5C33"/>
    <w:rsid w:val="00AA6B96"/>
    <w:rsid w:val="00AA6EE7"/>
    <w:rsid w:val="00AA70A6"/>
    <w:rsid w:val="00AB0ADD"/>
    <w:rsid w:val="00AC0D91"/>
    <w:rsid w:val="00AC6083"/>
    <w:rsid w:val="00AC61C1"/>
    <w:rsid w:val="00AD1D9E"/>
    <w:rsid w:val="00AD1F6C"/>
    <w:rsid w:val="00AD35C7"/>
    <w:rsid w:val="00AD5097"/>
    <w:rsid w:val="00AE43CB"/>
    <w:rsid w:val="00AF12F5"/>
    <w:rsid w:val="00AF23F8"/>
    <w:rsid w:val="00AF335F"/>
    <w:rsid w:val="00AF6AF9"/>
    <w:rsid w:val="00B00EEE"/>
    <w:rsid w:val="00B135D2"/>
    <w:rsid w:val="00B14FAC"/>
    <w:rsid w:val="00B166E2"/>
    <w:rsid w:val="00B24EF4"/>
    <w:rsid w:val="00B266A1"/>
    <w:rsid w:val="00B41C7B"/>
    <w:rsid w:val="00B44983"/>
    <w:rsid w:val="00B466D3"/>
    <w:rsid w:val="00B538A3"/>
    <w:rsid w:val="00B53BFA"/>
    <w:rsid w:val="00B56C63"/>
    <w:rsid w:val="00B61926"/>
    <w:rsid w:val="00B772DB"/>
    <w:rsid w:val="00B82D9B"/>
    <w:rsid w:val="00B97AB0"/>
    <w:rsid w:val="00BA0A48"/>
    <w:rsid w:val="00BA2A8F"/>
    <w:rsid w:val="00BA6107"/>
    <w:rsid w:val="00BB4107"/>
    <w:rsid w:val="00BB5EA3"/>
    <w:rsid w:val="00BC6E73"/>
    <w:rsid w:val="00BD1352"/>
    <w:rsid w:val="00BD294B"/>
    <w:rsid w:val="00BD31CA"/>
    <w:rsid w:val="00BD3D10"/>
    <w:rsid w:val="00BE1AAF"/>
    <w:rsid w:val="00BE1DC5"/>
    <w:rsid w:val="00BE27A7"/>
    <w:rsid w:val="00BE46B6"/>
    <w:rsid w:val="00BE4FDD"/>
    <w:rsid w:val="00BF1A79"/>
    <w:rsid w:val="00BF3CF9"/>
    <w:rsid w:val="00C03120"/>
    <w:rsid w:val="00C12F84"/>
    <w:rsid w:val="00C3743A"/>
    <w:rsid w:val="00C529EB"/>
    <w:rsid w:val="00C52BDA"/>
    <w:rsid w:val="00C52F06"/>
    <w:rsid w:val="00C56181"/>
    <w:rsid w:val="00C5637B"/>
    <w:rsid w:val="00C57191"/>
    <w:rsid w:val="00C63099"/>
    <w:rsid w:val="00C67BEF"/>
    <w:rsid w:val="00C70412"/>
    <w:rsid w:val="00C80423"/>
    <w:rsid w:val="00CA056A"/>
    <w:rsid w:val="00CA450B"/>
    <w:rsid w:val="00CA7F99"/>
    <w:rsid w:val="00CB2E39"/>
    <w:rsid w:val="00CB7E73"/>
    <w:rsid w:val="00CC37BB"/>
    <w:rsid w:val="00CD36CE"/>
    <w:rsid w:val="00CF1585"/>
    <w:rsid w:val="00CF3070"/>
    <w:rsid w:val="00CF3578"/>
    <w:rsid w:val="00CF61F2"/>
    <w:rsid w:val="00D01510"/>
    <w:rsid w:val="00D01F07"/>
    <w:rsid w:val="00D1005E"/>
    <w:rsid w:val="00D147E1"/>
    <w:rsid w:val="00D15AB0"/>
    <w:rsid w:val="00D16DBD"/>
    <w:rsid w:val="00D201BA"/>
    <w:rsid w:val="00D21239"/>
    <w:rsid w:val="00D25033"/>
    <w:rsid w:val="00D31DB5"/>
    <w:rsid w:val="00D36E7F"/>
    <w:rsid w:val="00D4120B"/>
    <w:rsid w:val="00D458A4"/>
    <w:rsid w:val="00D47584"/>
    <w:rsid w:val="00D51F57"/>
    <w:rsid w:val="00D6597C"/>
    <w:rsid w:val="00D663AB"/>
    <w:rsid w:val="00D77D89"/>
    <w:rsid w:val="00D80214"/>
    <w:rsid w:val="00D80AC1"/>
    <w:rsid w:val="00D82B05"/>
    <w:rsid w:val="00D9211B"/>
    <w:rsid w:val="00D9294F"/>
    <w:rsid w:val="00D96D10"/>
    <w:rsid w:val="00D976DA"/>
    <w:rsid w:val="00DB3B0A"/>
    <w:rsid w:val="00DC1403"/>
    <w:rsid w:val="00DC4CF7"/>
    <w:rsid w:val="00DC5F07"/>
    <w:rsid w:val="00DE1CDB"/>
    <w:rsid w:val="00DE65F4"/>
    <w:rsid w:val="00E05A53"/>
    <w:rsid w:val="00E1034A"/>
    <w:rsid w:val="00E130FE"/>
    <w:rsid w:val="00E15087"/>
    <w:rsid w:val="00E216CD"/>
    <w:rsid w:val="00E219A5"/>
    <w:rsid w:val="00E230DF"/>
    <w:rsid w:val="00E23366"/>
    <w:rsid w:val="00E35BF5"/>
    <w:rsid w:val="00E367D8"/>
    <w:rsid w:val="00E36B85"/>
    <w:rsid w:val="00E405E9"/>
    <w:rsid w:val="00E5447E"/>
    <w:rsid w:val="00E55737"/>
    <w:rsid w:val="00E65813"/>
    <w:rsid w:val="00E65EF9"/>
    <w:rsid w:val="00E75DB5"/>
    <w:rsid w:val="00E75F94"/>
    <w:rsid w:val="00E775AE"/>
    <w:rsid w:val="00E77892"/>
    <w:rsid w:val="00E812BB"/>
    <w:rsid w:val="00E86CA8"/>
    <w:rsid w:val="00E95527"/>
    <w:rsid w:val="00E97585"/>
    <w:rsid w:val="00EA6CE0"/>
    <w:rsid w:val="00EB5A68"/>
    <w:rsid w:val="00EB773D"/>
    <w:rsid w:val="00EC2A78"/>
    <w:rsid w:val="00EC34D7"/>
    <w:rsid w:val="00ED5B11"/>
    <w:rsid w:val="00EE41DD"/>
    <w:rsid w:val="00EE7699"/>
    <w:rsid w:val="00EF050C"/>
    <w:rsid w:val="00EF0C9B"/>
    <w:rsid w:val="00F01B2E"/>
    <w:rsid w:val="00F156B9"/>
    <w:rsid w:val="00F2518F"/>
    <w:rsid w:val="00F267E2"/>
    <w:rsid w:val="00F30BEC"/>
    <w:rsid w:val="00F4587A"/>
    <w:rsid w:val="00F558A6"/>
    <w:rsid w:val="00F976B1"/>
    <w:rsid w:val="00FA0C00"/>
    <w:rsid w:val="00FA23FC"/>
    <w:rsid w:val="00FA3801"/>
    <w:rsid w:val="00FA4C22"/>
    <w:rsid w:val="00FB59E6"/>
    <w:rsid w:val="00FB7DD4"/>
    <w:rsid w:val="00FC2962"/>
    <w:rsid w:val="00FD02B9"/>
    <w:rsid w:val="00FE0BBC"/>
    <w:rsid w:val="00FE5F31"/>
    <w:rsid w:val="00FF316E"/>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30786"/>
  <w15:chartTrackingRefBased/>
  <w15:docId w15:val="{E3340D9A-FF0F-42E8-982B-80ECCBE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2962"/>
    <w:pPr>
      <w:spacing w:after="0" w:line="280" w:lineRule="exact"/>
    </w:pPr>
    <w:rPr>
      <w:rFonts w:cs="Times New Roman"/>
      <w:sz w:val="20"/>
      <w:szCs w:val="20"/>
      <w:lang w:val="en-GB"/>
      <w14:ligatures w14:val="none"/>
    </w:rPr>
  </w:style>
  <w:style w:type="paragraph" w:styleId="Heading1">
    <w:name w:val="heading 1"/>
    <w:basedOn w:val="Normal"/>
    <w:next w:val="Normal"/>
    <w:link w:val="Heading1Char"/>
    <w:qFormat/>
    <w:rsid w:val="00CF1585"/>
    <w:pPr>
      <w:keepNext/>
      <w:spacing w:after="120" w:line="240" w:lineRule="auto"/>
      <w:outlineLvl w:val="0"/>
    </w:pPr>
    <w:rPr>
      <w:rFonts w:cs="Arial"/>
      <w:b/>
      <w:bCs/>
      <w:kern w:val="32"/>
      <w:sz w:val="36"/>
      <w:szCs w:val="32"/>
    </w:rPr>
  </w:style>
  <w:style w:type="paragraph" w:styleId="Heading2">
    <w:name w:val="heading 2"/>
    <w:basedOn w:val="Normal"/>
    <w:next w:val="Normal"/>
    <w:link w:val="Heading2Char"/>
    <w:uiPriority w:val="9"/>
    <w:qFormat/>
    <w:rsid w:val="00887D4F"/>
    <w:pPr>
      <w:keepNext/>
      <w:spacing w:before="240" w:after="120" w:line="240" w:lineRule="auto"/>
      <w:outlineLvl w:val="1"/>
    </w:pPr>
    <w:rPr>
      <w:b/>
      <w:color w:val="9C4C94" w:themeColor="text2"/>
      <w:sz w:val="32"/>
    </w:rPr>
  </w:style>
  <w:style w:type="paragraph" w:styleId="Heading3">
    <w:name w:val="heading 3"/>
    <w:basedOn w:val="Normal"/>
    <w:next w:val="Normal"/>
    <w:link w:val="Heading3Char"/>
    <w:qFormat/>
    <w:rsid w:val="002163FF"/>
    <w:pPr>
      <w:keepNext/>
      <w:spacing w:before="120" w:after="60"/>
      <w:outlineLvl w:val="2"/>
    </w:pPr>
    <w:rPr>
      <w:color w:val="9C4C94" w:themeColor="text2"/>
      <w:sz w:val="30"/>
    </w:rPr>
  </w:style>
  <w:style w:type="paragraph" w:styleId="Heading4">
    <w:name w:val="heading 4"/>
    <w:basedOn w:val="Normal"/>
    <w:next w:val="Normal"/>
    <w:link w:val="Heading4Char"/>
    <w:uiPriority w:val="9"/>
    <w:qFormat/>
    <w:rsid w:val="00323B85"/>
    <w:pPr>
      <w:keepNext/>
      <w:outlineLvl w:val="3"/>
    </w:pPr>
    <w:rPr>
      <w:b/>
      <w:color w:val="8E999F" w:themeColor="accent1"/>
      <w:sz w:val="24"/>
    </w:rPr>
  </w:style>
  <w:style w:type="paragraph" w:styleId="Heading5">
    <w:name w:val="heading 5"/>
    <w:basedOn w:val="Normal"/>
    <w:next w:val="Normal"/>
    <w:link w:val="Heading5Char"/>
    <w:uiPriority w:val="9"/>
    <w:qFormat/>
    <w:rsid w:val="004D4053"/>
    <w:pPr>
      <w:keepNext/>
      <w:outlineLvl w:val="4"/>
    </w:pPr>
    <w:rPr>
      <w:b/>
      <w:color w:val="8E999F" w:themeColor="accent1"/>
      <w:sz w:val="21"/>
    </w:rPr>
  </w:style>
  <w:style w:type="paragraph" w:styleId="Heading6">
    <w:name w:val="heading 6"/>
    <w:basedOn w:val="Normal"/>
    <w:next w:val="Normal"/>
    <w:link w:val="Heading6Char"/>
    <w:uiPriority w:val="9"/>
    <w:semiHidden/>
    <w:unhideWhenUsed/>
    <w:rsid w:val="00FD02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2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2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2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6083"/>
    <w:pPr>
      <w:tabs>
        <w:tab w:val="center" w:pos="4536"/>
        <w:tab w:val="right" w:pos="9072"/>
      </w:tabs>
    </w:pPr>
  </w:style>
  <w:style w:type="character" w:customStyle="1" w:styleId="FooterChar">
    <w:name w:val="Footer Char"/>
    <w:basedOn w:val="DefaultParagraphFont"/>
    <w:link w:val="Footer"/>
    <w:uiPriority w:val="99"/>
    <w:rsid w:val="00AC6083"/>
  </w:style>
  <w:style w:type="character" w:customStyle="1" w:styleId="Heading1Char">
    <w:name w:val="Heading 1 Char"/>
    <w:basedOn w:val="DefaultParagraphFont"/>
    <w:link w:val="Heading1"/>
    <w:rsid w:val="00236DF1"/>
    <w:rPr>
      <w:rFonts w:cs="Arial"/>
      <w:b/>
      <w:bCs/>
      <w:kern w:val="32"/>
      <w:sz w:val="36"/>
      <w:szCs w:val="32"/>
      <w:lang w:val="en-GB"/>
      <w14:ligatures w14:val="none"/>
    </w:rPr>
  </w:style>
  <w:style w:type="character" w:customStyle="1" w:styleId="Heading2Char">
    <w:name w:val="Heading 2 Char"/>
    <w:basedOn w:val="DefaultParagraphFont"/>
    <w:link w:val="Heading2"/>
    <w:uiPriority w:val="9"/>
    <w:rsid w:val="00236DF1"/>
    <w:rPr>
      <w:rFonts w:cs="Times New Roman"/>
      <w:b/>
      <w:color w:val="9C4C94" w:themeColor="text2"/>
      <w:sz w:val="32"/>
      <w:szCs w:val="20"/>
      <w:lang w:val="en-GB"/>
      <w14:ligatures w14:val="none"/>
    </w:rPr>
  </w:style>
  <w:style w:type="character" w:customStyle="1" w:styleId="Heading3Char">
    <w:name w:val="Heading 3 Char"/>
    <w:basedOn w:val="DefaultParagraphFont"/>
    <w:link w:val="Heading3"/>
    <w:rsid w:val="00236DF1"/>
    <w:rPr>
      <w:rFonts w:cs="Times New Roman"/>
      <w:color w:val="9C4C94" w:themeColor="text2"/>
      <w:sz w:val="30"/>
      <w:szCs w:val="20"/>
      <w:lang w:val="en-GB"/>
      <w14:ligatures w14:val="none"/>
    </w:rPr>
  </w:style>
  <w:style w:type="paragraph" w:styleId="ListParagraph">
    <w:name w:val="List Paragraph"/>
    <w:basedOn w:val="Bodytext"/>
    <w:uiPriority w:val="34"/>
    <w:qFormat/>
    <w:rsid w:val="002E5D17"/>
    <w:pPr>
      <w:numPr>
        <w:numId w:val="24"/>
      </w:numPr>
      <w:ind w:left="284" w:hanging="284"/>
    </w:pPr>
  </w:style>
  <w:style w:type="character" w:customStyle="1" w:styleId="Heading4Char">
    <w:name w:val="Heading 4 Char"/>
    <w:basedOn w:val="DefaultParagraphFont"/>
    <w:link w:val="Heading4"/>
    <w:uiPriority w:val="9"/>
    <w:rsid w:val="00236DF1"/>
    <w:rPr>
      <w:rFonts w:cs="Times New Roman"/>
      <w:b/>
      <w:color w:val="8E999F" w:themeColor="accent1"/>
      <w:sz w:val="24"/>
      <w:szCs w:val="20"/>
      <w:lang w:val="en-GB"/>
      <w14:ligatures w14:val="none"/>
    </w:rPr>
  </w:style>
  <w:style w:type="character" w:customStyle="1" w:styleId="Heading5Char">
    <w:name w:val="Heading 5 Char"/>
    <w:basedOn w:val="DefaultParagraphFont"/>
    <w:link w:val="Heading5"/>
    <w:uiPriority w:val="9"/>
    <w:rsid w:val="00236DF1"/>
    <w:rPr>
      <w:rFonts w:cs="Times New Roman"/>
      <w:b/>
      <w:color w:val="8E999F" w:themeColor="accent1"/>
      <w:sz w:val="21"/>
      <w:szCs w:val="20"/>
      <w:lang w:val="en-GB"/>
      <w14:ligatures w14:val="none"/>
    </w:rPr>
  </w:style>
  <w:style w:type="character" w:customStyle="1" w:styleId="Heading6Char">
    <w:name w:val="Heading 6 Char"/>
    <w:basedOn w:val="DefaultParagraphFont"/>
    <w:link w:val="Heading6"/>
    <w:uiPriority w:val="9"/>
    <w:semiHidden/>
    <w:rsid w:val="00FD02B9"/>
    <w:rPr>
      <w:rFonts w:eastAsiaTheme="majorEastAsia" w:cstheme="majorBidi"/>
      <w:i/>
      <w:iCs/>
      <w:color w:val="595959" w:themeColor="text1" w:themeTint="A6"/>
      <w:sz w:val="18"/>
      <w:szCs w:val="20"/>
      <w14:ligatures w14:val="none"/>
    </w:rPr>
  </w:style>
  <w:style w:type="character" w:customStyle="1" w:styleId="Heading7Char">
    <w:name w:val="Heading 7 Char"/>
    <w:basedOn w:val="DefaultParagraphFont"/>
    <w:link w:val="Heading7"/>
    <w:uiPriority w:val="9"/>
    <w:semiHidden/>
    <w:rsid w:val="00FD02B9"/>
    <w:rPr>
      <w:rFonts w:eastAsiaTheme="majorEastAsia" w:cstheme="majorBidi"/>
      <w:color w:val="595959" w:themeColor="text1" w:themeTint="A6"/>
      <w:sz w:val="18"/>
      <w:szCs w:val="20"/>
      <w14:ligatures w14:val="none"/>
    </w:rPr>
  </w:style>
  <w:style w:type="character" w:customStyle="1" w:styleId="Heading8Char">
    <w:name w:val="Heading 8 Char"/>
    <w:basedOn w:val="DefaultParagraphFont"/>
    <w:link w:val="Heading8"/>
    <w:uiPriority w:val="9"/>
    <w:semiHidden/>
    <w:rsid w:val="00FD02B9"/>
    <w:rPr>
      <w:rFonts w:eastAsiaTheme="majorEastAsia" w:cstheme="majorBidi"/>
      <w:i/>
      <w:iCs/>
      <w:color w:val="272727" w:themeColor="text1" w:themeTint="D8"/>
      <w:sz w:val="18"/>
      <w:szCs w:val="20"/>
      <w14:ligatures w14:val="none"/>
    </w:rPr>
  </w:style>
  <w:style w:type="character" w:customStyle="1" w:styleId="Heading9Char">
    <w:name w:val="Heading 9 Char"/>
    <w:basedOn w:val="DefaultParagraphFont"/>
    <w:link w:val="Heading9"/>
    <w:uiPriority w:val="9"/>
    <w:semiHidden/>
    <w:rsid w:val="00FD02B9"/>
    <w:rPr>
      <w:rFonts w:eastAsiaTheme="majorEastAsia" w:cstheme="majorBidi"/>
      <w:color w:val="272727" w:themeColor="text1" w:themeTint="D8"/>
      <w:sz w:val="18"/>
      <w:szCs w:val="20"/>
      <w14:ligatures w14:val="none"/>
    </w:rPr>
  </w:style>
  <w:style w:type="paragraph" w:customStyle="1" w:styleId="FramePurple">
    <w:name w:val="Frame_Purple"/>
    <w:basedOn w:val="Bodytext"/>
    <w:rsid w:val="008F60DE"/>
    <w:pPr>
      <w:pBdr>
        <w:top w:val="single" w:sz="4" w:space="8" w:color="9C4C94" w:themeColor="text2"/>
        <w:left w:val="single" w:sz="4" w:space="8" w:color="9C4C94" w:themeColor="text2"/>
        <w:bottom w:val="single" w:sz="4" w:space="10" w:color="9C4C94" w:themeColor="text2"/>
        <w:right w:val="single" w:sz="4" w:space="8" w:color="9C4C94" w:themeColor="text2"/>
      </w:pBdr>
      <w:ind w:left="170" w:right="170"/>
    </w:pPr>
    <w:rPr>
      <w:color w:val="9C4C94" w:themeColor="text2"/>
    </w:rPr>
  </w:style>
  <w:style w:type="paragraph" w:customStyle="1" w:styleId="FrameGrey">
    <w:name w:val="Frame_Grey"/>
    <w:basedOn w:val="Bodytext"/>
    <w:rsid w:val="008F60DE"/>
    <w:pPr>
      <w:pBdr>
        <w:top w:val="single" w:sz="4" w:space="8" w:color="8E999F" w:themeColor="accent1"/>
        <w:left w:val="single" w:sz="4" w:space="8" w:color="8E999F" w:themeColor="accent1"/>
        <w:bottom w:val="single" w:sz="4" w:space="10" w:color="8E999F" w:themeColor="accent1"/>
        <w:right w:val="single" w:sz="4" w:space="8" w:color="8E999F" w:themeColor="accent1"/>
      </w:pBdr>
      <w:ind w:left="170" w:right="170"/>
    </w:pPr>
    <w:rPr>
      <w:color w:val="8E999F" w:themeColor="accent1"/>
    </w:rPr>
  </w:style>
  <w:style w:type="paragraph" w:styleId="TOC1">
    <w:name w:val="toc 1"/>
    <w:basedOn w:val="Normal"/>
    <w:next w:val="Normal"/>
    <w:autoRedefine/>
    <w:uiPriority w:val="39"/>
    <w:unhideWhenUsed/>
    <w:rsid w:val="003E6C24"/>
    <w:pPr>
      <w:spacing w:after="100"/>
    </w:pPr>
    <w:rPr>
      <w:caps/>
    </w:rPr>
  </w:style>
  <w:style w:type="paragraph" w:styleId="TOC2">
    <w:name w:val="toc 2"/>
    <w:basedOn w:val="Normal"/>
    <w:next w:val="Normal"/>
    <w:autoRedefine/>
    <w:uiPriority w:val="39"/>
    <w:unhideWhenUsed/>
    <w:rsid w:val="003E6C24"/>
    <w:pPr>
      <w:spacing w:after="100"/>
      <w:ind w:left="284"/>
    </w:pPr>
  </w:style>
  <w:style w:type="paragraph" w:styleId="TOCHeading">
    <w:name w:val="TOC Heading"/>
    <w:basedOn w:val="Bodytext"/>
    <w:next w:val="Normal"/>
    <w:uiPriority w:val="39"/>
    <w:unhideWhenUsed/>
    <w:qFormat/>
    <w:rsid w:val="003E6C24"/>
    <w:pPr>
      <w:keepLines/>
      <w:spacing w:before="480" w:after="120" w:line="240" w:lineRule="auto"/>
    </w:pPr>
    <w:rPr>
      <w:rFonts w:asciiTheme="majorHAnsi" w:eastAsiaTheme="majorEastAsia" w:hAnsiTheme="majorHAnsi" w:cstheme="majorBidi"/>
      <w:b/>
      <w:bCs/>
      <w:color w:val="677379" w:themeColor="accent1" w:themeShade="BF"/>
      <w:sz w:val="28"/>
      <w:lang w:val="nl-BE" w:eastAsia="nl-BE"/>
    </w:rPr>
  </w:style>
  <w:style w:type="paragraph" w:customStyle="1" w:styleId="Bodytext">
    <w:name w:val="Bodytext"/>
    <w:basedOn w:val="Normal"/>
    <w:qFormat/>
    <w:rsid w:val="007A7C00"/>
  </w:style>
  <w:style w:type="table" w:styleId="TableGrid">
    <w:name w:val="Table Grid"/>
    <w:basedOn w:val="TableNormal"/>
    <w:uiPriority w:val="39"/>
    <w:rsid w:val="001B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35C7"/>
    <w:pPr>
      <w:tabs>
        <w:tab w:val="center" w:pos="4536"/>
        <w:tab w:val="right" w:pos="9072"/>
      </w:tabs>
      <w:spacing w:line="240" w:lineRule="auto"/>
    </w:pPr>
  </w:style>
  <w:style w:type="character" w:customStyle="1" w:styleId="HeaderChar">
    <w:name w:val="Header Char"/>
    <w:basedOn w:val="DefaultParagraphFont"/>
    <w:link w:val="Header"/>
    <w:uiPriority w:val="99"/>
    <w:rsid w:val="00AD35C7"/>
    <w:rPr>
      <w:rFonts w:cs="Times New Roman"/>
      <w:sz w:val="18"/>
      <w:szCs w:val="20"/>
      <w14:ligatures w14:val="none"/>
    </w:rPr>
  </w:style>
  <w:style w:type="paragraph" w:customStyle="1" w:styleId="References">
    <w:name w:val="References"/>
    <w:basedOn w:val="Bodytext"/>
    <w:rsid w:val="00385C3B"/>
    <w:pPr>
      <w:framePr w:hSpace="142" w:wrap="around" w:vAnchor="page" w:hAnchor="page" w:y="1"/>
      <w:spacing w:line="240" w:lineRule="exact"/>
      <w:suppressOverlap/>
    </w:pPr>
    <w:rPr>
      <w:sz w:val="16"/>
      <w:szCs w:val="18"/>
    </w:rPr>
  </w:style>
  <w:style w:type="character" w:customStyle="1" w:styleId="FooterPurple">
    <w:name w:val="Footer Purple"/>
    <w:basedOn w:val="DefaultParagraphFont"/>
    <w:uiPriority w:val="1"/>
    <w:rsid w:val="00855BE1"/>
    <w:rPr>
      <w:color w:val="9C4C94" w:themeColor="text2"/>
    </w:rPr>
  </w:style>
  <w:style w:type="paragraph" w:customStyle="1" w:styleId="Bullets1">
    <w:name w:val="Bullets1"/>
    <w:basedOn w:val="Bodytext"/>
    <w:qFormat/>
    <w:rsid w:val="00896A17"/>
    <w:pPr>
      <w:numPr>
        <w:numId w:val="12"/>
      </w:numPr>
    </w:pPr>
  </w:style>
  <w:style w:type="paragraph" w:customStyle="1" w:styleId="Bullets2">
    <w:name w:val="Bullets2"/>
    <w:basedOn w:val="Bodytext"/>
    <w:qFormat/>
    <w:rsid w:val="004E7700"/>
    <w:pPr>
      <w:numPr>
        <w:ilvl w:val="1"/>
        <w:numId w:val="12"/>
      </w:numPr>
    </w:pPr>
    <w:rPr>
      <w:noProof/>
    </w:rPr>
  </w:style>
  <w:style w:type="paragraph" w:customStyle="1" w:styleId="QuoteText">
    <w:name w:val="QuoteText"/>
    <w:rsid w:val="001824C8"/>
    <w:pPr>
      <w:numPr>
        <w:numId w:val="7"/>
      </w:numPr>
      <w:spacing w:before="120" w:after="60" w:line="280" w:lineRule="exact"/>
      <w:ind w:left="567" w:right="284" w:hanging="213"/>
    </w:pPr>
    <w:rPr>
      <w:rFonts w:cs="Times New Roman"/>
      <w:i/>
      <w:iCs/>
      <w:noProof/>
      <w:sz w:val="20"/>
      <w:szCs w:val="20"/>
      <w:lang w:val="en-GB"/>
      <w14:ligatures w14:val="none"/>
    </w:rPr>
  </w:style>
  <w:style w:type="paragraph" w:customStyle="1" w:styleId="QuoteAuthor">
    <w:name w:val="QuoteAuthor"/>
    <w:next w:val="Bodytext"/>
    <w:rsid w:val="001824C8"/>
    <w:pPr>
      <w:spacing w:after="120" w:line="280" w:lineRule="exact"/>
      <w:ind w:left="567"/>
    </w:pPr>
    <w:rPr>
      <w:rFonts w:cs="Times New Roman"/>
      <w:b/>
      <w:bCs/>
      <w:noProof/>
      <w:color w:val="9C4C94" w:themeColor="text2"/>
      <w:sz w:val="20"/>
      <w:szCs w:val="20"/>
      <w:lang w:val="en-GB"/>
      <w14:ligatures w14:val="none"/>
    </w:rPr>
  </w:style>
  <w:style w:type="paragraph" w:customStyle="1" w:styleId="FrameTextPurple">
    <w:name w:val="FrameText Purple"/>
    <w:basedOn w:val="Bodytext"/>
    <w:rsid w:val="00E77892"/>
    <w:rPr>
      <w:noProof/>
      <w:color w:val="9C4C94" w:themeColor="text2"/>
    </w:rPr>
  </w:style>
  <w:style w:type="paragraph" w:customStyle="1" w:styleId="FrameTextGrey">
    <w:name w:val="FrameText Grey"/>
    <w:basedOn w:val="FrameTextPurple"/>
    <w:rsid w:val="00EE41DD"/>
    <w:rPr>
      <w:color w:val="8E999F" w:themeColor="accent1"/>
    </w:rPr>
  </w:style>
  <w:style w:type="paragraph" w:customStyle="1" w:styleId="Intro">
    <w:name w:val="Intro"/>
    <w:basedOn w:val="Bodytext"/>
    <w:rsid w:val="001D28B5"/>
    <w:pPr>
      <w:spacing w:line="320" w:lineRule="exact"/>
    </w:pPr>
    <w:rPr>
      <w:color w:val="9C4C94" w:themeColor="text2"/>
      <w:sz w:val="22"/>
      <w:szCs w:val="24"/>
    </w:rPr>
  </w:style>
  <w:style w:type="paragraph" w:customStyle="1" w:styleId="CaptionText">
    <w:name w:val="CaptionText"/>
    <w:basedOn w:val="Normal"/>
    <w:qFormat/>
    <w:rsid w:val="00D96D10"/>
    <w:pPr>
      <w:numPr>
        <w:numId w:val="21"/>
      </w:numPr>
      <w:spacing w:after="60" w:line="220" w:lineRule="exact"/>
      <w:ind w:left="567" w:hanging="567"/>
    </w:pPr>
    <w:rPr>
      <w:b/>
      <w:bCs/>
      <w:color w:val="8E999F" w:themeColor="accent1"/>
      <w:sz w:val="14"/>
      <w:szCs w:val="16"/>
    </w:rPr>
  </w:style>
  <w:style w:type="paragraph" w:customStyle="1" w:styleId="Numbers1">
    <w:name w:val="Numbers1"/>
    <w:basedOn w:val="Bodytext"/>
    <w:qFormat/>
    <w:rsid w:val="009C0886"/>
    <w:pPr>
      <w:numPr>
        <w:numId w:val="8"/>
      </w:numPr>
      <w:ind w:left="425" w:hanging="425"/>
    </w:pPr>
    <w:rPr>
      <w:noProof/>
    </w:rPr>
  </w:style>
  <w:style w:type="character" w:styleId="PlaceholderText">
    <w:name w:val="Placeholder Text"/>
    <w:basedOn w:val="DefaultParagraphFont"/>
    <w:uiPriority w:val="99"/>
    <w:semiHidden/>
    <w:rsid w:val="00BF1A79"/>
    <w:rPr>
      <w:color w:val="666666"/>
    </w:rPr>
  </w:style>
  <w:style w:type="paragraph" w:customStyle="1" w:styleId="LabelText">
    <w:name w:val="LabelText"/>
    <w:basedOn w:val="Normal"/>
    <w:rsid w:val="00B53BFA"/>
    <w:pPr>
      <w:jc w:val="both"/>
    </w:pPr>
    <w:rPr>
      <w:b/>
      <w:bCs/>
      <w:caps/>
      <w:noProof/>
      <w:color w:val="FFFFFF" w:themeColor="background1"/>
      <w:spacing w:val="2"/>
      <w:sz w:val="24"/>
      <w:szCs w:val="28"/>
      <w:lang w:val="nl-BE"/>
    </w:rPr>
  </w:style>
  <w:style w:type="character" w:styleId="Hyperlink">
    <w:name w:val="Hyperlink"/>
    <w:basedOn w:val="DefaultParagraphFont"/>
    <w:uiPriority w:val="99"/>
    <w:rsid w:val="00FA3801"/>
    <w:rPr>
      <w:color w:val="000000" w:themeColor="hyperlink"/>
      <w:u w:val="single"/>
    </w:rPr>
  </w:style>
  <w:style w:type="character" w:styleId="UnresolvedMention">
    <w:name w:val="Unresolved Mention"/>
    <w:basedOn w:val="DefaultParagraphFont"/>
    <w:uiPriority w:val="99"/>
    <w:semiHidden/>
    <w:unhideWhenUsed/>
    <w:rsid w:val="00E05A53"/>
    <w:rPr>
      <w:color w:val="605E5C"/>
      <w:shd w:val="clear" w:color="auto" w:fill="E1DFDD"/>
    </w:rPr>
  </w:style>
  <w:style w:type="paragraph" w:customStyle="1" w:styleId="Bullets3">
    <w:name w:val="Bullets3"/>
    <w:basedOn w:val="Bodytext"/>
    <w:qFormat/>
    <w:rsid w:val="004E7700"/>
    <w:pPr>
      <w:numPr>
        <w:ilvl w:val="2"/>
        <w:numId w:val="12"/>
      </w:numPr>
    </w:pPr>
  </w:style>
  <w:style w:type="paragraph" w:customStyle="1" w:styleId="Bullets4">
    <w:name w:val="Bullets4"/>
    <w:basedOn w:val="Bodytext"/>
    <w:qFormat/>
    <w:rsid w:val="00077EA2"/>
    <w:pPr>
      <w:numPr>
        <w:ilvl w:val="3"/>
        <w:numId w:val="12"/>
      </w:numPr>
    </w:pPr>
  </w:style>
  <w:style w:type="paragraph" w:customStyle="1" w:styleId="Numbers2">
    <w:name w:val="Numbers2"/>
    <w:basedOn w:val="Bodytext"/>
    <w:qFormat/>
    <w:rsid w:val="009C0886"/>
    <w:pPr>
      <w:numPr>
        <w:numId w:val="15"/>
      </w:numPr>
      <w:ind w:left="850" w:hanging="425"/>
    </w:pPr>
  </w:style>
  <w:style w:type="paragraph" w:customStyle="1" w:styleId="Numbers3">
    <w:name w:val="Numbers3"/>
    <w:basedOn w:val="Bodytext"/>
    <w:qFormat/>
    <w:rsid w:val="009C0886"/>
    <w:pPr>
      <w:numPr>
        <w:numId w:val="16"/>
      </w:numPr>
      <w:ind w:left="1276" w:hanging="425"/>
    </w:pPr>
  </w:style>
  <w:style w:type="paragraph" w:customStyle="1" w:styleId="Numbers4">
    <w:name w:val="Numbers4"/>
    <w:basedOn w:val="Bodytext"/>
    <w:qFormat/>
    <w:rsid w:val="009C0886"/>
    <w:pPr>
      <w:numPr>
        <w:numId w:val="17"/>
      </w:numPr>
      <w:ind w:left="1701" w:hanging="425"/>
    </w:pPr>
  </w:style>
  <w:style w:type="table" w:customStyle="1" w:styleId="Pharmalandscapepurple">
    <w:name w:val="Pharma_landscape_purple"/>
    <w:basedOn w:val="TableNormal"/>
    <w:uiPriority w:val="99"/>
    <w:rsid w:val="00D51F57"/>
    <w:pPr>
      <w:spacing w:after="0" w:line="240" w:lineRule="auto"/>
    </w:pPr>
    <w:tblPr>
      <w:tblBorders>
        <w:top w:val="single" w:sz="4" w:space="0" w:color="9C4C94" w:themeColor="text2"/>
        <w:bottom w:val="single" w:sz="4" w:space="0" w:color="9C4C94" w:themeColor="text2"/>
        <w:insideH w:val="single" w:sz="4" w:space="0" w:color="9C4C94" w:themeColor="text2"/>
        <w:insideV w:val="single" w:sz="4" w:space="0" w:color="9C4C94" w:themeColor="text2"/>
      </w:tblBorders>
      <w:tblCellMar>
        <w:top w:w="40" w:type="dxa"/>
        <w:left w:w="85" w:type="dxa"/>
        <w:bottom w:w="40" w:type="dxa"/>
        <w:right w:w="85" w:type="dxa"/>
      </w:tblCellMar>
    </w:tblPr>
    <w:tblStylePr w:type="firstRow">
      <w:rPr>
        <w:rFonts w:asciiTheme="majorHAnsi" w:hAnsiTheme="majorHAnsi"/>
        <w:b/>
        <w:color w:val="FFFFFF" w:themeColor="background1"/>
      </w:rPr>
      <w:tblPr/>
      <w:tcPr>
        <w:shd w:val="clear" w:color="auto" w:fill="9C4C94" w:themeFill="text2"/>
      </w:tcPr>
    </w:tblStylePr>
  </w:style>
  <w:style w:type="table" w:customStyle="1" w:styleId="Pharmalandscapegrey">
    <w:name w:val="Pharma_landscape_grey"/>
    <w:basedOn w:val="TableNormal"/>
    <w:uiPriority w:val="99"/>
    <w:rsid w:val="00D51F57"/>
    <w:pPr>
      <w:spacing w:after="0" w:line="240" w:lineRule="auto"/>
    </w:pPr>
    <w:tblPr>
      <w:tblBorders>
        <w:top w:val="single" w:sz="4" w:space="0" w:color="8E999F" w:themeColor="accent1"/>
        <w:bottom w:val="single" w:sz="4" w:space="0" w:color="8E999F" w:themeColor="accent1"/>
        <w:insideH w:val="single" w:sz="4" w:space="0" w:color="8E999F" w:themeColor="accent1"/>
        <w:insideV w:val="single" w:sz="4" w:space="0" w:color="8E999F" w:themeColor="accent1"/>
      </w:tblBorders>
      <w:tblCellMar>
        <w:top w:w="40" w:type="dxa"/>
        <w:left w:w="85" w:type="dxa"/>
        <w:bottom w:w="40" w:type="dxa"/>
        <w:right w:w="85" w:type="dxa"/>
      </w:tblCellMar>
    </w:tblPr>
    <w:tblStylePr w:type="firstRow">
      <w:rPr>
        <w:rFonts w:asciiTheme="majorHAnsi" w:hAnsiTheme="majorHAnsi"/>
        <w:b/>
        <w:color w:val="FFFFFF" w:themeColor="background1"/>
      </w:rPr>
      <w:tblPr/>
      <w:tcPr>
        <w:shd w:val="clear" w:color="auto" w:fill="8E999F" w:themeFill="accent1"/>
      </w:tcPr>
    </w:tblStylePr>
  </w:style>
  <w:style w:type="table" w:customStyle="1" w:styleId="Pharmaportraitpurple">
    <w:name w:val="Pharma_portrait_purple"/>
    <w:basedOn w:val="TableNormal"/>
    <w:uiPriority w:val="99"/>
    <w:rsid w:val="004127F9"/>
    <w:pPr>
      <w:spacing w:after="0" w:line="240" w:lineRule="auto"/>
    </w:pPr>
    <w:tblPr>
      <w:tblBorders>
        <w:top w:val="single" w:sz="4" w:space="0" w:color="9C4C94" w:themeColor="text2"/>
        <w:bottom w:val="single" w:sz="4" w:space="0" w:color="9C4C94" w:themeColor="text2"/>
        <w:insideH w:val="single" w:sz="4" w:space="0" w:color="9C4C94" w:themeColor="text2"/>
        <w:insideV w:val="single" w:sz="4" w:space="0" w:color="9C4C94" w:themeColor="text2"/>
      </w:tblBorders>
      <w:tblCellMar>
        <w:top w:w="40" w:type="dxa"/>
        <w:left w:w="85" w:type="dxa"/>
        <w:bottom w:w="40" w:type="dxa"/>
        <w:right w:w="85" w:type="dxa"/>
      </w:tblCellMar>
    </w:tblPr>
    <w:tblStylePr w:type="firstCol">
      <w:rPr>
        <w:b/>
        <w:color w:val="FFFFFF" w:themeColor="background1"/>
      </w:rPr>
      <w:tblPr/>
      <w:tcPr>
        <w:tcBorders>
          <w:insideH w:val="single" w:sz="4" w:space="0" w:color="FFFFFF" w:themeColor="background1"/>
          <w:insideV w:val="single" w:sz="4" w:space="0" w:color="FFFFFF" w:themeColor="background1"/>
        </w:tcBorders>
        <w:shd w:val="clear" w:color="auto" w:fill="9C4C94" w:themeFill="text2"/>
      </w:tcPr>
    </w:tblStylePr>
  </w:style>
  <w:style w:type="table" w:customStyle="1" w:styleId="Pharmaportraitgrey">
    <w:name w:val="Pharma_portrait_grey"/>
    <w:basedOn w:val="TableNormal"/>
    <w:uiPriority w:val="99"/>
    <w:rsid w:val="00D80214"/>
    <w:pPr>
      <w:spacing w:after="0" w:line="240" w:lineRule="auto"/>
    </w:pPr>
    <w:tblPr>
      <w:tblBorders>
        <w:top w:val="single" w:sz="4" w:space="0" w:color="8E999F" w:themeColor="accent1"/>
        <w:bottom w:val="single" w:sz="4" w:space="0" w:color="8E999F" w:themeColor="accent1"/>
        <w:insideH w:val="single" w:sz="4" w:space="0" w:color="8E999F" w:themeColor="accent1"/>
        <w:insideV w:val="single" w:sz="4" w:space="0" w:color="8E999F" w:themeColor="accent1"/>
      </w:tblBorders>
      <w:tblCellMar>
        <w:top w:w="40" w:type="dxa"/>
        <w:left w:w="85" w:type="dxa"/>
        <w:bottom w:w="40" w:type="dxa"/>
        <w:right w:w="85" w:type="dxa"/>
      </w:tblCellMar>
    </w:tblPr>
    <w:tcPr>
      <w:shd w:val="clear" w:color="auto" w:fill="auto"/>
    </w:tcPr>
    <w:tblStylePr w:type="firstCol">
      <w:rPr>
        <w:b/>
        <w:color w:val="FFFFFF" w:themeColor="background1"/>
      </w:rPr>
      <w:tblPr/>
      <w:tcPr>
        <w:tcBorders>
          <w:insideH w:val="single" w:sz="4" w:space="0" w:color="FFFFFF" w:themeColor="background1"/>
        </w:tcBorders>
        <w:shd w:val="clear" w:color="auto" w:fill="8E999F" w:themeFill="accent1"/>
      </w:tcPr>
    </w:tblStylePr>
  </w:style>
  <w:style w:type="paragraph" w:styleId="FootnoteText">
    <w:name w:val="footnote text"/>
    <w:basedOn w:val="Normal"/>
    <w:link w:val="FootnoteTextChar"/>
    <w:uiPriority w:val="99"/>
    <w:semiHidden/>
    <w:unhideWhenUsed/>
    <w:rsid w:val="00B82D9B"/>
    <w:pPr>
      <w:tabs>
        <w:tab w:val="left" w:pos="113"/>
      </w:tabs>
      <w:spacing w:line="269" w:lineRule="auto"/>
      <w:ind w:left="113" w:hanging="113"/>
    </w:pPr>
    <w:rPr>
      <w:color w:val="4C4C4C"/>
      <w:sz w:val="16"/>
    </w:rPr>
  </w:style>
  <w:style w:type="character" w:customStyle="1" w:styleId="FootnoteTextChar">
    <w:name w:val="Footnote Text Char"/>
    <w:basedOn w:val="DefaultParagraphFont"/>
    <w:link w:val="FootnoteText"/>
    <w:uiPriority w:val="99"/>
    <w:semiHidden/>
    <w:rsid w:val="00B82D9B"/>
    <w:rPr>
      <w:rFonts w:cs="Times New Roman"/>
      <w:color w:val="4C4C4C"/>
      <w:sz w:val="16"/>
      <w:szCs w:val="20"/>
      <w:lang w:val="en-GB"/>
      <w14:ligatures w14:val="none"/>
    </w:rPr>
  </w:style>
  <w:style w:type="character" w:styleId="FootnoteReference">
    <w:name w:val="footnote reference"/>
    <w:basedOn w:val="DefaultParagraphFont"/>
    <w:uiPriority w:val="99"/>
    <w:semiHidden/>
    <w:unhideWhenUsed/>
    <w:rsid w:val="00F156B9"/>
    <w:rPr>
      <w:vertAlign w:val="superscript"/>
    </w:rPr>
  </w:style>
  <w:style w:type="paragraph" w:styleId="EndnoteText">
    <w:name w:val="endnote text"/>
    <w:basedOn w:val="Normal"/>
    <w:link w:val="EndnoteTextChar"/>
    <w:uiPriority w:val="99"/>
    <w:semiHidden/>
    <w:unhideWhenUsed/>
    <w:rsid w:val="00E23366"/>
    <w:pPr>
      <w:tabs>
        <w:tab w:val="left" w:pos="284"/>
      </w:tabs>
      <w:spacing w:after="60" w:line="269" w:lineRule="auto"/>
      <w:ind w:left="113" w:hanging="113"/>
    </w:pPr>
    <w:rPr>
      <w:color w:val="4C4C4C"/>
      <w:sz w:val="17"/>
    </w:rPr>
  </w:style>
  <w:style w:type="character" w:customStyle="1" w:styleId="EndnoteTextChar">
    <w:name w:val="Endnote Text Char"/>
    <w:basedOn w:val="DefaultParagraphFont"/>
    <w:link w:val="EndnoteText"/>
    <w:uiPriority w:val="99"/>
    <w:semiHidden/>
    <w:rsid w:val="00E23366"/>
    <w:rPr>
      <w:rFonts w:cs="Times New Roman"/>
      <w:color w:val="4C4C4C"/>
      <w:sz w:val="17"/>
      <w:szCs w:val="20"/>
      <w:lang w:val="en-GB"/>
      <w14:ligatures w14:val="none"/>
    </w:rPr>
  </w:style>
  <w:style w:type="character" w:styleId="EndnoteReference">
    <w:name w:val="endnote reference"/>
    <w:basedOn w:val="DefaultParagraphFont"/>
    <w:uiPriority w:val="99"/>
    <w:semiHidden/>
    <w:unhideWhenUsed/>
    <w:rsid w:val="007B3493"/>
    <w:rPr>
      <w:vertAlign w:val="superscript"/>
    </w:rPr>
  </w:style>
  <w:style w:type="paragraph" w:customStyle="1" w:styleId="FooterAdress">
    <w:name w:val="Footer_Adress"/>
    <w:basedOn w:val="Normal"/>
    <w:qFormat/>
    <w:rsid w:val="00855BE1"/>
    <w:pPr>
      <w:spacing w:line="200" w:lineRule="exact"/>
    </w:pPr>
    <w:rPr>
      <w:color w:val="8E999F" w:themeColor="accent1"/>
      <w:sz w:val="14"/>
      <w:szCs w:val="14"/>
    </w:rPr>
  </w:style>
  <w:style w:type="character" w:customStyle="1" w:styleId="FooterBold">
    <w:name w:val="Footer Bold"/>
    <w:basedOn w:val="DefaultParagraphFont"/>
    <w:uiPriority w:val="1"/>
    <w:rsid w:val="00855BE1"/>
    <w:rPr>
      <w:b/>
      <w:bCs/>
    </w:rPr>
  </w:style>
  <w:style w:type="paragraph" w:customStyle="1" w:styleId="InLineFrameImage">
    <w:name w:val="InLine Frame/Image"/>
    <w:basedOn w:val="Bodytext"/>
    <w:rsid w:val="00B538A3"/>
    <w:pPr>
      <w:keepNext/>
      <w:spacing w:before="60" w:after="60" w:line="240" w:lineRule="auto"/>
    </w:pPr>
    <w:rPr>
      <w:noProof/>
    </w:rPr>
  </w:style>
  <w:style w:type="paragraph" w:customStyle="1" w:styleId="InLineLabel">
    <w:name w:val="InLine Label"/>
    <w:basedOn w:val="Normal"/>
    <w:rsid w:val="009F5958"/>
    <w:pPr>
      <w:spacing w:after="120" w:line="240" w:lineRule="auto"/>
    </w:pPr>
    <w:rPr>
      <w:color w:val="9C4C94" w:themeColor="text2"/>
    </w:rPr>
  </w:style>
  <w:style w:type="paragraph" w:customStyle="1" w:styleId="FooterR">
    <w:name w:val="Footer_R"/>
    <w:basedOn w:val="Normal"/>
    <w:rsid w:val="00E97585"/>
    <w:pPr>
      <w:tabs>
        <w:tab w:val="left" w:pos="6480"/>
      </w:tabs>
      <w:spacing w:line="180" w:lineRule="exact"/>
      <w:jc w:val="right"/>
    </w:pPr>
    <w:rPr>
      <w:bCs/>
      <w:color w:val="7F7F7F"/>
      <w:sz w:val="15"/>
      <w:szCs w:val="15"/>
    </w:rPr>
  </w:style>
  <w:style w:type="paragraph" w:customStyle="1" w:styleId="FooterL">
    <w:name w:val="Footer_L"/>
    <w:basedOn w:val="Normal"/>
    <w:rsid w:val="00B772DB"/>
    <w:pPr>
      <w:tabs>
        <w:tab w:val="left" w:pos="6480"/>
      </w:tabs>
      <w:spacing w:line="180" w:lineRule="exact"/>
    </w:pPr>
    <w:rPr>
      <w:bCs/>
      <w:color w:val="7F7F7F"/>
      <w:sz w:val="15"/>
      <w:szCs w:val="15"/>
    </w:rPr>
  </w:style>
  <w:style w:type="paragraph" w:customStyle="1" w:styleId="BulletText1">
    <w:name w:val="Bullet Text 1"/>
    <w:basedOn w:val="Normal"/>
    <w:rsid w:val="000A1D82"/>
    <w:pPr>
      <w:numPr>
        <w:numId w:val="26"/>
      </w:numPr>
      <w:spacing w:line="240" w:lineRule="auto"/>
    </w:pPr>
    <w:rPr>
      <w:rFonts w:ascii="Imago" w:eastAsia="Imago" w:hAnsi="Imago" w:cs="Imago"/>
      <w:color w:val="000000"/>
      <w:sz w:val="19"/>
      <w:szCs w:val="19"/>
      <w:lang w:eastAsia="nl-BE"/>
    </w:rPr>
  </w:style>
  <w:style w:type="paragraph" w:customStyle="1" w:styleId="BulletText2">
    <w:name w:val="Bullet Text 2"/>
    <w:basedOn w:val="Normal"/>
    <w:rsid w:val="000A1D82"/>
    <w:pPr>
      <w:numPr>
        <w:ilvl w:val="1"/>
        <w:numId w:val="26"/>
      </w:numPr>
      <w:spacing w:line="240" w:lineRule="auto"/>
    </w:pPr>
    <w:rPr>
      <w:rFonts w:ascii="Imago" w:eastAsia="Imago" w:hAnsi="Imago" w:cs="Imago"/>
      <w:color w:val="000000"/>
      <w:sz w:val="19"/>
      <w:szCs w:val="19"/>
      <w:lang w:eastAsia="nl-BE"/>
    </w:rPr>
  </w:style>
  <w:style w:type="paragraph" w:customStyle="1" w:styleId="BulletText3">
    <w:name w:val="Bullet Text 3"/>
    <w:basedOn w:val="Normal"/>
    <w:rsid w:val="000A1D82"/>
    <w:pPr>
      <w:numPr>
        <w:ilvl w:val="2"/>
        <w:numId w:val="26"/>
      </w:numPr>
      <w:spacing w:line="240" w:lineRule="auto"/>
    </w:pPr>
    <w:rPr>
      <w:rFonts w:ascii="Imago" w:eastAsia="Imago" w:hAnsi="Imago" w:cs="Imago"/>
      <w:color w:val="000000"/>
      <w:sz w:val="19"/>
      <w:szCs w:val="19"/>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247717">
      <w:bodyDiv w:val="1"/>
      <w:marLeft w:val="0"/>
      <w:marRight w:val="0"/>
      <w:marTop w:val="0"/>
      <w:marBottom w:val="0"/>
      <w:divBdr>
        <w:top w:val="none" w:sz="0" w:space="0" w:color="auto"/>
        <w:left w:val="none" w:sz="0" w:space="0" w:color="auto"/>
        <w:bottom w:val="none" w:sz="0" w:space="0" w:color="auto"/>
        <w:right w:val="none" w:sz="0" w:space="0" w:color="auto"/>
      </w:divBdr>
    </w:div>
    <w:div w:id="207299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pharma.be" TargetMode="External"/><Relationship Id="rId1" Type="http://schemas.openxmlformats.org/officeDocument/2006/relationships/hyperlink" Target="mailto:info@pharma.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sophie.doms.AVGI-AGIM\Downloads\Pharma_Blanco_EN_v8.dotx" TargetMode="External"/></Relationships>
</file>

<file path=word/theme/theme1.xml><?xml version="1.0" encoding="utf-8"?>
<a:theme xmlns:a="http://schemas.openxmlformats.org/drawingml/2006/main" name="Kantoorthema">
  <a:themeElements>
    <a:clrScheme name="Pharma">
      <a:dk1>
        <a:sysClr val="windowText" lastClr="000000"/>
      </a:dk1>
      <a:lt1>
        <a:sysClr val="window" lastClr="FFFFFF"/>
      </a:lt1>
      <a:dk2>
        <a:srgbClr val="9C4C94"/>
      </a:dk2>
      <a:lt2>
        <a:srgbClr val="CAA5CD"/>
      </a:lt2>
      <a:accent1>
        <a:srgbClr val="8E999F"/>
      </a:accent1>
      <a:accent2>
        <a:srgbClr val="C6CCD0"/>
      </a:accent2>
      <a:accent3>
        <a:srgbClr val="9C4C94"/>
      </a:accent3>
      <a:accent4>
        <a:srgbClr val="CAA5CD"/>
      </a:accent4>
      <a:accent5>
        <a:srgbClr val="8E999F"/>
      </a:accent5>
      <a:accent6>
        <a:srgbClr val="C6CCD0"/>
      </a:accent6>
      <a:hlink>
        <a:srgbClr val="000000"/>
      </a:hlink>
      <a:folHlink>
        <a:srgbClr val="000000"/>
      </a:folHlink>
    </a:clrScheme>
    <a:fontScheme name="Pharma">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43EAD8648364998FCE9DC321035C8" ma:contentTypeVersion="18" ma:contentTypeDescription="Create a new document." ma:contentTypeScope="" ma:versionID="2bbcb7b05b13f883fcbac1a2854270e1">
  <xsd:schema xmlns:xsd="http://www.w3.org/2001/XMLSchema" xmlns:xs="http://www.w3.org/2001/XMLSchema" xmlns:p="http://schemas.microsoft.com/office/2006/metadata/properties" xmlns:ns2="6b4a4269-ac0a-4c70-b46b-efbf31f59a49" xmlns:ns3="66f417a0-9780-4c03-b669-e3c6a49a6b67" targetNamespace="http://schemas.microsoft.com/office/2006/metadata/properties" ma:root="true" ma:fieldsID="815c8867683763cbd734677256237316" ns2:_="" ns3:_="">
    <xsd:import namespace="6b4a4269-ac0a-4c70-b46b-efbf31f59a49"/>
    <xsd:import namespace="66f417a0-9780-4c03-b669-e3c6a49a6b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a4269-ac0a-4c70-b46b-efbf31f59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27288f-9e37-4946-898f-1042b9bcac8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417a0-9780-4c03-b669-e3c6a49a6b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b7ecc3-0be6-479e-bb12-27cf07a62975}" ma:internalName="TaxCatchAll" ma:showField="CatchAllData" ma:web="66f417a0-9780-4c03-b669-e3c6a49a6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4a4269-ac0a-4c70-b46b-efbf31f59a49">
      <Terms xmlns="http://schemas.microsoft.com/office/infopath/2007/PartnerControls"/>
    </lcf76f155ced4ddcb4097134ff3c332f>
    <TaxCatchAll xmlns="66f417a0-9780-4c03-b669-e3c6a49a6b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3A872-D6FD-4DAF-8C6E-AF3DB32FEFCC}"/>
</file>

<file path=customXml/itemProps2.xml><?xml version="1.0" encoding="utf-8"?>
<ds:datastoreItem xmlns:ds="http://schemas.openxmlformats.org/officeDocument/2006/customXml" ds:itemID="{D7E92141-694B-4319-8082-DCB2067C8FBE}">
  <ds:schemaRefs>
    <ds:schemaRef ds:uri="http://schemas.microsoft.com/sharepoint/v3/contenttype/forms"/>
  </ds:schemaRefs>
</ds:datastoreItem>
</file>

<file path=customXml/itemProps3.xml><?xml version="1.0" encoding="utf-8"?>
<ds:datastoreItem xmlns:ds="http://schemas.openxmlformats.org/officeDocument/2006/customXml" ds:itemID="{A6EBEA6E-150D-4A2C-9E60-9CBF31299DD9}">
  <ds:schemaRefs>
    <ds:schemaRef ds:uri="http://schemas.microsoft.com/office/2006/metadata/properties"/>
    <ds:schemaRef ds:uri="http://schemas.microsoft.com/office/infopath/2007/PartnerControls"/>
    <ds:schemaRef ds:uri="a2eacc78-5692-402a-8374-50c0bcef1ab0"/>
    <ds:schemaRef ds:uri="898c6790-adb1-4399-b274-0aed5b66ff2e"/>
  </ds:schemaRefs>
</ds:datastoreItem>
</file>

<file path=customXml/itemProps4.xml><?xml version="1.0" encoding="utf-8"?>
<ds:datastoreItem xmlns:ds="http://schemas.openxmlformats.org/officeDocument/2006/customXml" ds:itemID="{F7259C79-281C-4A7A-90D2-8D1F83AB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Pharma_Blanco_EN_v8</Template>
  <TotalTime>54</TotalTime>
  <Pages>5</Pages>
  <Words>1277</Words>
  <Characters>7283</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Doms</dc:creator>
  <cp:keywords/>
  <dc:description/>
  <cp:lastModifiedBy>Anne-Sophie Doms</cp:lastModifiedBy>
  <cp:revision>12</cp:revision>
  <cp:lastPrinted>2024-04-08T09:38:00Z</cp:lastPrinted>
  <dcterms:created xsi:type="dcterms:W3CDTF">2024-07-30T12:22:00Z</dcterms:created>
  <dcterms:modified xsi:type="dcterms:W3CDTF">2024-07-30T14:13:00Z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0x01010065343EAD8648364998FCE9DC321035C8</vt:lpwstr>
  </property>
</Properties>
</file>